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宋体" w:hAnsi="宋体" w:cs="宋体"/>
        </w:rPr>
      </w:pPr>
      <w:r>
        <w:rPr>
          <w:rFonts w:hint="eastAsia" w:ascii="宋体" w:hAnsi="宋体" w:cs="宋体"/>
        </w:rPr>
        <w:t>　　中等职业学校种植专业课程设置</w:t>
      </w:r>
    </w:p>
    <w:p>
      <w:pPr>
        <w:ind w:firstLine="0" w:firstLineChars="0"/>
        <w:jc w:val="center"/>
        <w:rPr>
          <w:rFonts w:ascii="宋体" w:hAnsi="宋体" w:cs="宋体"/>
        </w:rPr>
      </w:pPr>
      <w:r>
        <w:rPr>
          <w:rFonts w:hint="eastAsia" w:ascii="宋体" w:hAnsi="宋体" w:cs="宋体"/>
        </w:rPr>
        <w:t>　　一、招生对象与学制</w:t>
      </w:r>
    </w:p>
    <w:p>
      <w:pPr>
        <w:spacing w:line="360" w:lineRule="auto"/>
        <w:ind w:firstLine="0" w:firstLineChars="0"/>
        <w:rPr>
          <w:rFonts w:ascii="宋体" w:hAnsi="宋体" w:cs="宋体"/>
        </w:rPr>
      </w:pPr>
      <w:r>
        <w:rPr>
          <w:rFonts w:hint="eastAsia" w:ascii="宋体" w:hAnsi="宋体" w:cs="宋体"/>
        </w:rPr>
        <w:t>　　(一)招生对象</w:t>
      </w:r>
    </w:p>
    <w:p>
      <w:pPr>
        <w:spacing w:line="360" w:lineRule="auto"/>
        <w:ind w:firstLine="0" w:firstLineChars="0"/>
        <w:rPr>
          <w:rFonts w:ascii="宋体" w:hAnsi="宋体" w:cs="宋体"/>
        </w:rPr>
      </w:pPr>
      <w:r>
        <w:rPr>
          <w:rFonts w:hint="eastAsia" w:ascii="宋体" w:hAnsi="宋体" w:cs="宋体"/>
        </w:rPr>
        <w:t>　　本专业招收初中毕业生或具有同等学历者。</w:t>
      </w:r>
    </w:p>
    <w:p>
      <w:pPr>
        <w:spacing w:line="360" w:lineRule="auto"/>
        <w:ind w:firstLine="0" w:firstLineChars="0"/>
        <w:rPr>
          <w:rFonts w:ascii="宋体" w:hAnsi="宋体" w:cs="宋体"/>
        </w:rPr>
      </w:pPr>
      <w:r>
        <w:rPr>
          <w:rFonts w:hint="eastAsia" w:ascii="宋体" w:hAnsi="宋体" w:cs="宋体"/>
        </w:rPr>
        <w:t>　　(二)学制</w:t>
      </w:r>
    </w:p>
    <w:p>
      <w:pPr>
        <w:spacing w:line="360" w:lineRule="auto"/>
        <w:ind w:firstLine="0" w:firstLineChars="0"/>
        <w:rPr>
          <w:rFonts w:ascii="宋体" w:hAnsi="宋体" w:cs="宋体"/>
        </w:rPr>
      </w:pPr>
      <w:r>
        <w:rPr>
          <w:rFonts w:hint="eastAsia" w:ascii="宋体" w:hAnsi="宋体" w:cs="宋体"/>
        </w:rPr>
        <w:t>　　全日制学制3年。学校可以实行学分管理的弹性学制，也可以根据农事季节，工学交替分阶段完成学业。</w:t>
      </w:r>
    </w:p>
    <w:p>
      <w:pPr>
        <w:ind w:firstLine="0" w:firstLineChars="0"/>
        <w:jc w:val="center"/>
        <w:rPr>
          <w:rFonts w:ascii="宋体" w:hAnsi="宋体" w:cs="宋体"/>
        </w:rPr>
      </w:pPr>
      <w:r>
        <w:rPr>
          <w:rFonts w:hint="eastAsia" w:ascii="宋体" w:hAnsi="宋体" w:cs="宋体"/>
        </w:rPr>
        <w:t>　　二、培养目标与业务范围</w:t>
      </w:r>
    </w:p>
    <w:p>
      <w:pPr>
        <w:spacing w:line="360" w:lineRule="auto"/>
        <w:ind w:firstLine="0" w:firstLineChars="0"/>
        <w:rPr>
          <w:rFonts w:ascii="宋体" w:hAnsi="宋体" w:cs="宋体"/>
        </w:rPr>
      </w:pPr>
      <w:r>
        <w:rPr>
          <w:rFonts w:hint="eastAsia" w:ascii="宋体" w:hAnsi="宋体" w:cs="宋体"/>
        </w:rPr>
        <w:t>　　(一)培养目标</w:t>
      </w:r>
    </w:p>
    <w:p>
      <w:pPr>
        <w:spacing w:line="360" w:lineRule="auto"/>
        <w:ind w:firstLine="0" w:firstLineChars="0"/>
        <w:rPr>
          <w:rFonts w:ascii="宋体" w:hAnsi="宋体" w:cs="宋体"/>
        </w:rPr>
      </w:pPr>
      <w:r>
        <w:rPr>
          <w:rFonts w:hint="eastAsia" w:ascii="宋体" w:hAnsi="宋体" w:cs="宋体"/>
        </w:rPr>
        <w:t>　　培养与我国社会主义现代化建设要求相适应，德智体美等方面全面发展，具有综合职业能力，在种植业第一线工作的植物生产、服务和经营人员。</w:t>
      </w:r>
    </w:p>
    <w:p>
      <w:pPr>
        <w:spacing w:line="360" w:lineRule="auto"/>
        <w:ind w:firstLine="0" w:firstLineChars="0"/>
        <w:jc w:val="left"/>
        <w:rPr>
          <w:rFonts w:ascii="宋体" w:hAnsi="宋体" w:cs="宋体"/>
        </w:rPr>
      </w:pPr>
      <w:r>
        <w:rPr>
          <w:rFonts w:hint="eastAsia" w:ascii="宋体" w:hAnsi="宋体" w:cs="宋体"/>
        </w:rPr>
        <w:t>　　具体要求是:具有科学的世界观、人生观，并具有爱国主义、集体主义、社会主义思想以及良好的职业道德和行为规范;具有基本的科学文化素养，掌握必需的文化基础知识和从事种植业所必需的基础理论、专业知识和比较熟练的职业技能:具有继续学习的能力和适应职业变化的能力:具有创新精神和实践能力、创业能力:具有健康的身体和心理:具有基本的欣赏美和创造美的能力。</w:t>
      </w:r>
    </w:p>
    <w:p>
      <w:pPr>
        <w:spacing w:line="360" w:lineRule="auto"/>
        <w:ind w:firstLine="0" w:firstLineChars="0"/>
        <w:rPr>
          <w:rFonts w:ascii="宋体" w:hAnsi="宋体" w:cs="宋体"/>
        </w:rPr>
      </w:pPr>
      <w:r>
        <w:rPr>
          <w:rFonts w:hint="eastAsia" w:ascii="宋体" w:hAnsi="宋体" w:cs="宋体"/>
        </w:rPr>
        <w:t>　　(二)业务范围</w:t>
      </w:r>
    </w:p>
    <w:p>
      <w:pPr>
        <w:spacing w:line="360" w:lineRule="auto"/>
        <w:ind w:firstLine="0" w:firstLineChars="0"/>
        <w:rPr>
          <w:rFonts w:ascii="宋体" w:hAnsi="宋体" w:cs="宋体"/>
        </w:rPr>
      </w:pPr>
      <w:r>
        <w:rPr>
          <w:rFonts w:hint="eastAsia" w:ascii="宋体" w:hAnsi="宋体" w:cs="宋体"/>
        </w:rPr>
        <w:t>　　1. 自主择业</w:t>
      </w:r>
    </w:p>
    <w:p>
      <w:pPr>
        <w:spacing w:line="360" w:lineRule="auto"/>
        <w:ind w:firstLine="0" w:firstLineChars="0"/>
        <w:rPr>
          <w:rFonts w:ascii="宋体" w:hAnsi="宋体" w:cs="宋体"/>
        </w:rPr>
      </w:pPr>
      <w:r>
        <w:rPr>
          <w:rFonts w:hint="eastAsia" w:ascii="宋体" w:hAnsi="宋体" w:cs="宋体"/>
        </w:rPr>
        <w:t>　　而向农业生产第-线， 应聘(应用)于县(市)、乡(镇)农业生产和技术推广部门，国营、私营及各种股份制公司的种植类岗位群，从事植物类栽培、病虫草害防治、农业推广服务和生产经营等工作。</w:t>
      </w:r>
    </w:p>
    <w:p>
      <w:pPr>
        <w:spacing w:line="360" w:lineRule="auto"/>
        <w:ind w:firstLine="0" w:firstLineChars="0"/>
        <w:rPr>
          <w:rFonts w:ascii="宋体" w:hAnsi="宋体" w:cs="宋体"/>
        </w:rPr>
      </w:pPr>
      <w:r>
        <w:rPr>
          <w:rFonts w:hint="eastAsia" w:ascii="宋体" w:hAnsi="宋体" w:cs="宋体"/>
        </w:rPr>
        <w:t>　　2.自立创业</w:t>
      </w:r>
    </w:p>
    <w:p>
      <w:pPr>
        <w:spacing w:line="360" w:lineRule="auto"/>
        <w:ind w:firstLine="0" w:firstLineChars="0"/>
        <w:rPr>
          <w:rFonts w:ascii="宋体" w:hAnsi="宋体" w:cs="宋体"/>
        </w:rPr>
      </w:pPr>
      <w:r>
        <w:rPr>
          <w:rFonts w:hint="eastAsia" w:ascii="宋体" w:hAnsi="宋体" w:cs="宋体"/>
        </w:rPr>
        <w:t>　　围绕种植业从事自立创业活动，如承包具有一定规模的农林场地， 开办民营性质的农业经营服务公司等。</w:t>
      </w:r>
    </w:p>
    <w:p>
      <w:pPr>
        <w:spacing w:line="360" w:lineRule="auto"/>
        <w:rPr>
          <w:rFonts w:ascii="宋体" w:hAnsi="宋体" w:cs="宋体"/>
        </w:rPr>
      </w:pPr>
      <w:r>
        <w:rPr>
          <w:rFonts w:hint="eastAsia" w:ascii="宋体" w:hAnsi="宋体" w:cs="宋体"/>
        </w:rPr>
        <w:t>知识结构、能力结构及人才规格要求</w:t>
      </w:r>
      <w:r>
        <w:rPr>
          <w:rFonts w:hint="eastAsia" w:ascii="宋体" w:hAnsi="宋体" w:cs="宋体"/>
        </w:rPr>
        <w:br w:type="textWrapping"/>
      </w:r>
      <w:r>
        <w:rPr>
          <w:rFonts w:hint="eastAsia" w:ascii="宋体" w:hAnsi="宋体" w:cs="宋体"/>
        </w:rPr>
        <w:t>(一)知识结构</w:t>
      </w:r>
      <w:r>
        <w:rPr>
          <w:rFonts w:hint="eastAsia" w:ascii="宋体" w:hAnsi="宋体" w:cs="宋体"/>
        </w:rPr>
        <w:br w:type="textWrapping"/>
      </w:r>
      <w:r>
        <w:rPr>
          <w:rFonts w:hint="eastAsia" w:ascii="宋体" w:hAnsi="宋体" w:cs="宋体"/>
        </w:rPr>
        <w:t>1.基础知识</w:t>
      </w:r>
      <w:r>
        <w:rPr>
          <w:rFonts w:hint="eastAsia" w:ascii="宋体" w:hAnsi="宋体" w:cs="宋体"/>
        </w:rPr>
        <w:br w:type="textWrapping"/>
      </w:r>
      <w:r>
        <w:rPr>
          <w:rFonts w:hint="eastAsia" w:ascii="宋体" w:hAnsi="宋体" w:cs="宋体"/>
        </w:rPr>
        <w:t xml:space="preserve"> 德育、语文、数学、外语、计算机应用基础、体育与健康、化学等。</w:t>
      </w:r>
      <w:r>
        <w:rPr>
          <w:rFonts w:hint="eastAsia" w:ascii="宋体" w:hAnsi="宋体" w:cs="宋体"/>
        </w:rPr>
        <w:br w:type="textWrapping"/>
      </w:r>
      <w:r>
        <w:rPr>
          <w:rFonts w:hint="eastAsia" w:ascii="宋体" w:hAnsi="宋体" w:cs="宋体"/>
        </w:rPr>
        <w:t>2.专业必修知识</w:t>
      </w:r>
      <w:r>
        <w:rPr>
          <w:rFonts w:hint="eastAsia" w:ascii="宋体" w:hAnsi="宋体" w:cs="宋体"/>
        </w:rPr>
        <w:br w:type="textWrapping"/>
      </w:r>
      <w:r>
        <w:rPr>
          <w:rFonts w:hint="eastAsia" w:ascii="宋体" w:hAnsi="宋体" w:cs="宋体"/>
        </w:rPr>
        <w:t>植物生产与环境、农业生物技术、农业经营与管理、农业机具使用与维护、农业科学实验与新技术推广等。</w:t>
      </w:r>
      <w:r>
        <w:rPr>
          <w:rFonts w:hint="eastAsia" w:ascii="宋体" w:hAnsi="宋体" w:cs="宋体"/>
        </w:rPr>
        <w:br w:type="textWrapping"/>
      </w:r>
      <w:r>
        <w:rPr>
          <w:rFonts w:hint="eastAsia" w:ascii="宋体" w:hAnsi="宋体" w:cs="宋体"/>
        </w:rPr>
        <w:t>3.专业知识</w:t>
      </w:r>
      <w:r>
        <w:rPr>
          <w:rFonts w:hint="eastAsia" w:ascii="宋体" w:hAnsi="宋体" w:cs="宋体"/>
        </w:rPr>
        <w:br w:type="textWrapping"/>
      </w:r>
      <w:r>
        <w:rPr>
          <w:rFonts w:hint="eastAsia" w:ascii="宋体" w:hAnsi="宋体" w:cs="宋体"/>
        </w:rPr>
        <w:t>根据岗位的具体要求确定。如农作物生产技术、植物保护技术、蔬菜生产技术、林果生产技术、农产品贮藏加工等。</w:t>
      </w:r>
      <w:r>
        <w:rPr>
          <w:rFonts w:hint="eastAsia" w:ascii="宋体" w:hAnsi="宋体" w:cs="宋体"/>
        </w:rPr>
        <w:br w:type="textWrapping"/>
      </w:r>
      <w:r>
        <w:rPr>
          <w:rFonts w:hint="eastAsia" w:ascii="宋体" w:hAnsi="宋体" w:cs="宋体"/>
        </w:rPr>
        <w:t>4.职业技能</w:t>
      </w:r>
      <w:r>
        <w:rPr>
          <w:rFonts w:hint="eastAsia" w:ascii="宋体" w:hAnsi="宋体" w:cs="宋体"/>
        </w:rPr>
        <w:br w:type="textWrapping"/>
      </w:r>
      <w:r>
        <w:rPr>
          <w:rFonts w:hint="eastAsia" w:ascii="宋体" w:hAnsi="宋体" w:cs="宋体"/>
        </w:rPr>
        <w:t>根据岗位的具体要求确定。如农作物及相应工种的职业技能。</w:t>
      </w:r>
      <w:r>
        <w:rPr>
          <w:rFonts w:hint="eastAsia" w:ascii="宋体" w:hAnsi="宋体" w:cs="宋体"/>
        </w:rPr>
        <w:br w:type="textWrapping"/>
      </w:r>
      <w:r>
        <w:rPr>
          <w:rFonts w:hint="eastAsia" w:ascii="宋体" w:hAnsi="宋体" w:cs="宋体"/>
        </w:rPr>
        <w:t>5.选修其他学科的知识</w:t>
      </w:r>
      <w:r>
        <w:rPr>
          <w:rFonts w:hint="eastAsia" w:ascii="宋体" w:hAnsi="宋体" w:cs="宋体"/>
        </w:rPr>
        <w:br w:type="textWrapping"/>
      </w:r>
      <w:r>
        <w:rPr>
          <w:rFonts w:hint="eastAsia" w:ascii="宋体" w:hAnsi="宋体" w:cs="宋体"/>
        </w:rPr>
        <w:t>如选修养殖专业的课程等。</w:t>
      </w:r>
      <w:r>
        <w:rPr>
          <w:rFonts w:hint="eastAsia" w:ascii="宋体" w:hAnsi="宋体" w:cs="宋体"/>
        </w:rPr>
        <w:br w:type="textWrapping"/>
      </w:r>
      <w:r>
        <w:rPr>
          <w:rFonts w:hint="eastAsia" w:ascii="宋体" w:hAnsi="宋体" w:cs="宋体"/>
        </w:rPr>
        <w:t>（二）能力结构</w:t>
      </w:r>
      <w:r>
        <w:rPr>
          <w:rFonts w:hint="eastAsia" w:ascii="宋体" w:hAnsi="宋体" w:cs="宋体"/>
        </w:rPr>
        <w:br w:type="textWrapping"/>
      </w:r>
      <w:r>
        <w:rPr>
          <w:rFonts w:hint="eastAsia" w:ascii="宋体" w:hAnsi="宋体" w:cs="宋体"/>
        </w:rPr>
        <w:t>1.通用能力</w:t>
      </w:r>
      <w:r>
        <w:rPr>
          <w:rFonts w:hint="eastAsia" w:ascii="宋体" w:hAnsi="宋体" w:cs="宋体"/>
        </w:rPr>
        <w:br w:type="textWrapping"/>
      </w:r>
      <w:r>
        <w:rPr>
          <w:rFonts w:hint="eastAsia" w:ascii="宋体" w:hAnsi="宋体" w:cs="宋体"/>
        </w:rPr>
        <w:t xml:space="preserve">    1)文字和口头表达能力。</w:t>
      </w:r>
    </w:p>
    <w:p>
      <w:pPr>
        <w:spacing w:line="400" w:lineRule="exact"/>
        <w:ind w:left="480" w:leftChars="200" w:firstLine="0" w:firstLineChars="0"/>
        <w:rPr>
          <w:rFonts w:ascii="宋体" w:hAnsi="宋体" w:cs="宋体"/>
        </w:rPr>
      </w:pPr>
      <w:r>
        <w:rPr>
          <w:rFonts w:ascii="宋体" w:hAnsi="宋体" w:cs="宋体"/>
        </w:rPr>
        <w:t>2)</w:t>
      </w:r>
      <w:r>
        <w:rPr>
          <w:rFonts w:hint="eastAsia" w:ascii="宋体" w:hAnsi="宋体" w:cs="宋体"/>
        </w:rPr>
        <w:t>分析问题和解决实际问题的能力。</w:t>
      </w:r>
      <w:r>
        <w:rPr>
          <w:rFonts w:hint="eastAsia" w:ascii="宋体" w:hAnsi="宋体" w:cs="宋体"/>
        </w:rPr>
        <w:br w:type="textWrapping"/>
      </w:r>
      <w:r>
        <w:rPr>
          <w:rFonts w:ascii="宋体" w:hAnsi="宋体" w:cs="宋体"/>
        </w:rPr>
        <w:t>3)</w:t>
      </w:r>
      <w:r>
        <w:rPr>
          <w:rFonts w:hint="eastAsia" w:ascii="宋体" w:hAnsi="宋体" w:cs="宋体"/>
        </w:rPr>
        <w:t>竞争与合作能力。</w:t>
      </w:r>
      <w:r>
        <w:rPr>
          <w:rFonts w:hint="eastAsia" w:ascii="宋体" w:hAnsi="宋体" w:cs="宋体"/>
        </w:rPr>
        <w:br w:type="textWrapping"/>
      </w:r>
      <w:r>
        <w:rPr>
          <w:rFonts w:hint="eastAsia" w:ascii="宋体" w:hAnsi="宋体" w:cs="宋体"/>
        </w:rPr>
        <w:t>4)实践能力和创业能力。</w:t>
      </w:r>
      <w:r>
        <w:rPr>
          <w:rFonts w:hint="eastAsia" w:ascii="宋体" w:hAnsi="宋体" w:cs="宋体"/>
        </w:rPr>
        <w:br w:type="textWrapping"/>
      </w:r>
      <w:r>
        <w:rPr>
          <w:rFonts w:ascii="宋体" w:hAnsi="宋体" w:cs="宋体"/>
        </w:rPr>
        <w:t>5)</w:t>
      </w:r>
      <w:r>
        <w:rPr>
          <w:rFonts w:hint="eastAsia" w:ascii="宋体" w:hAnsi="宋体" w:cs="宋体"/>
        </w:rPr>
        <w:t>信息的获取、分析与处理能力。</w:t>
      </w:r>
      <w:r>
        <w:rPr>
          <w:rFonts w:hint="eastAsia" w:ascii="宋体" w:hAnsi="宋体" w:cs="宋体"/>
        </w:rPr>
        <w:br w:type="textWrapping"/>
      </w:r>
      <w:r>
        <w:rPr>
          <w:rFonts w:ascii="宋体" w:hAnsi="宋体" w:cs="宋体"/>
        </w:rPr>
        <w:t>6)</w:t>
      </w:r>
      <w:r>
        <w:rPr>
          <w:rFonts w:hint="eastAsia" w:ascii="宋体" w:hAnsi="宋体" w:cs="宋体"/>
        </w:rPr>
        <w:t>计算机、外语等的基本应用能力。</w:t>
      </w:r>
      <w:r>
        <w:rPr>
          <w:rFonts w:hint="eastAsia" w:ascii="宋体" w:hAnsi="宋体" w:cs="宋体"/>
        </w:rPr>
        <w:br w:type="textWrapping"/>
      </w:r>
      <w:r>
        <w:rPr>
          <w:rFonts w:ascii="宋体" w:hAnsi="宋体" w:cs="宋体"/>
        </w:rPr>
        <w:t>7)</w:t>
      </w:r>
      <w:r>
        <w:rPr>
          <w:rFonts w:hint="eastAsia" w:ascii="宋体" w:hAnsi="宋体" w:cs="宋体"/>
        </w:rPr>
        <w:t>终身学习能力和适应职业变化的能力。</w:t>
      </w:r>
      <w:r>
        <w:rPr>
          <w:rFonts w:hint="eastAsia" w:ascii="宋体" w:hAnsi="宋体" w:cs="宋体"/>
        </w:rPr>
        <w:br w:type="textWrapping"/>
      </w:r>
      <w:r>
        <w:rPr>
          <w:rFonts w:hint="eastAsia" w:ascii="宋体" w:hAnsi="宋体" w:cs="宋体"/>
        </w:rPr>
        <w:t xml:space="preserve"> 2.专业能力</w:t>
      </w:r>
      <w:r>
        <w:rPr>
          <w:rFonts w:hint="eastAsia" w:ascii="宋体" w:hAnsi="宋体" w:cs="宋体"/>
        </w:rPr>
        <w:br w:type="textWrapping"/>
      </w:r>
      <w:r>
        <w:rPr>
          <w:rFonts w:hint="eastAsia" w:ascii="宋体" w:hAnsi="宋体" w:cs="宋体"/>
        </w:rPr>
        <w:t>1)识别植物、土壤类别等的能力。</w:t>
      </w:r>
      <w:r>
        <w:rPr>
          <w:rFonts w:hint="eastAsia" w:ascii="宋体" w:hAnsi="宋体" w:cs="宋体"/>
        </w:rPr>
        <w:br w:type="textWrapping"/>
      </w:r>
      <w:r>
        <w:rPr>
          <w:rFonts w:hint="eastAsia" w:ascii="宋体" w:hAnsi="宋体" w:cs="宋体"/>
        </w:rPr>
        <w:t>2)组织培养的操作及应用能力。</w:t>
      </w:r>
      <w:r>
        <w:rPr>
          <w:rFonts w:hint="eastAsia" w:ascii="宋体" w:hAnsi="宋体" w:cs="宋体"/>
        </w:rPr>
        <w:br w:type="textWrapping"/>
      </w:r>
      <w:r>
        <w:rPr>
          <w:rFonts w:ascii="宋体" w:hAnsi="宋体" w:cs="宋体"/>
        </w:rPr>
        <w:t>3)</w:t>
      </w:r>
      <w:r>
        <w:rPr>
          <w:rFonts w:hint="eastAsia" w:ascii="宋体" w:hAnsi="宋体" w:cs="宋体"/>
        </w:rPr>
        <w:t>农业科学实验和新技术开发推广能力。</w:t>
      </w:r>
      <w:r>
        <w:rPr>
          <w:rFonts w:hint="eastAsia" w:ascii="宋体" w:hAnsi="宋体" w:cs="宋体"/>
        </w:rPr>
        <w:br w:type="textWrapping"/>
      </w:r>
      <w:r>
        <w:rPr>
          <w:rFonts w:hint="eastAsia" w:ascii="宋体" w:hAnsi="宋体" w:cs="宋体"/>
        </w:rPr>
        <w:t>4)农业经营管理能力。</w:t>
      </w:r>
      <w:r>
        <w:rPr>
          <w:rFonts w:hint="eastAsia" w:ascii="宋体" w:hAnsi="宋体" w:cs="宋体"/>
        </w:rPr>
        <w:br w:type="textWrapping"/>
      </w:r>
      <w:r>
        <w:rPr>
          <w:rFonts w:ascii="宋体" w:hAnsi="宋体" w:cs="宋体"/>
        </w:rPr>
        <w:t>5)</w:t>
      </w:r>
      <w:r>
        <w:rPr>
          <w:rFonts w:hint="eastAsia" w:ascii="宋体" w:hAnsi="宋体" w:cs="宋体"/>
        </w:rPr>
        <w:t>农业机具的使用与维护能力。</w:t>
      </w:r>
      <w:r>
        <w:rPr>
          <w:rFonts w:hint="eastAsia" w:ascii="宋体" w:hAnsi="宋体" w:cs="宋体"/>
        </w:rPr>
        <w:br w:type="textWrapping"/>
      </w:r>
      <w:r>
        <w:rPr>
          <w:rFonts w:hint="eastAsia" w:ascii="宋体" w:hAnsi="宋体" w:cs="宋体"/>
        </w:rPr>
        <w:t>6)农作物生产技术的应用能力。</w:t>
      </w:r>
      <w:r>
        <w:rPr>
          <w:rFonts w:hint="eastAsia" w:ascii="宋体" w:hAnsi="宋体" w:cs="宋体"/>
        </w:rPr>
        <w:br w:type="textWrapping"/>
      </w:r>
      <w:r>
        <w:rPr>
          <w:rFonts w:ascii="宋体" w:hAnsi="宋体" w:cs="宋体"/>
        </w:rPr>
        <w:t>7)</w:t>
      </w:r>
      <w:r>
        <w:rPr>
          <w:rFonts w:hint="eastAsia" w:ascii="宋体" w:hAnsi="宋体" w:cs="宋体"/>
        </w:rPr>
        <w:t>植物保护技术的应用能力。</w:t>
      </w:r>
      <w:r>
        <w:rPr>
          <w:rFonts w:hint="eastAsia" w:ascii="宋体" w:hAnsi="宋体" w:cs="宋体"/>
        </w:rPr>
        <w:br w:type="textWrapping"/>
      </w:r>
      <w:r>
        <w:rPr>
          <w:rFonts w:hint="eastAsia" w:ascii="宋体" w:hAnsi="宋体" w:cs="宋体"/>
        </w:rPr>
        <w:t>8)蔬菜生产技术的应用能力。</w:t>
      </w:r>
      <w:r>
        <w:rPr>
          <w:rFonts w:hint="eastAsia" w:ascii="宋体" w:hAnsi="宋体" w:cs="宋体"/>
        </w:rPr>
        <w:br w:type="textWrapping"/>
      </w:r>
      <w:r>
        <w:rPr>
          <w:rFonts w:ascii="宋体" w:hAnsi="宋体" w:cs="宋体"/>
        </w:rPr>
        <w:t>9)</w:t>
      </w:r>
      <w:r>
        <w:rPr>
          <w:rFonts w:hint="eastAsia" w:ascii="宋体" w:hAnsi="宋体" w:cs="宋体"/>
        </w:rPr>
        <w:t>林果生产技术的应用能力。</w:t>
      </w:r>
    </w:p>
    <w:p>
      <w:pPr>
        <w:spacing w:line="360" w:lineRule="auto"/>
        <w:ind w:left="480" w:leftChars="200" w:firstLine="0" w:firstLineChars="0"/>
        <w:jc w:val="left"/>
        <w:rPr>
          <w:rFonts w:ascii="宋体" w:hAnsi="宋体" w:cs="宋体"/>
        </w:rPr>
      </w:pPr>
      <w:r>
        <w:rPr>
          <w:rFonts w:hint="eastAsia" w:ascii="宋体" w:hAnsi="宋体" w:cs="宋体"/>
        </w:rPr>
        <w:t>10)农产品贮藏加工的初步能力。</w:t>
      </w:r>
      <w:r>
        <w:rPr>
          <w:rFonts w:hint="eastAsia" w:ascii="宋体" w:hAnsi="宋体" w:cs="宋体"/>
        </w:rPr>
        <w:br w:type="textWrapping"/>
      </w:r>
      <w:r>
        <w:rPr>
          <w:rFonts w:hint="eastAsia" w:ascii="宋体" w:hAnsi="宋体" w:cs="宋体"/>
        </w:rPr>
        <w:t>(三)人才规格要求</w:t>
      </w:r>
      <w:r>
        <w:rPr>
          <w:rFonts w:hint="eastAsia" w:ascii="宋体" w:hAnsi="宋体" w:cs="宋体"/>
        </w:rPr>
        <w:br w:type="textWrapping"/>
      </w:r>
      <w:r>
        <w:rPr>
          <w:rFonts w:hint="eastAsia" w:ascii="宋体" w:hAnsi="宋体" w:cs="宋体"/>
        </w:rPr>
        <w:t>1.心想政治素质方面</w:t>
      </w:r>
      <w:r>
        <w:rPr>
          <w:rFonts w:hint="eastAsia" w:ascii="宋体" w:hAnsi="宋体" w:cs="宋体"/>
        </w:rPr>
        <w:br w:type="textWrapping"/>
      </w:r>
      <w:r>
        <w:rPr>
          <w:rFonts w:hint="eastAsia" w:ascii="宋体" w:hAnsi="宋体" w:cs="宋体"/>
        </w:rPr>
        <w:t xml:space="preserve">   热爱祖国、热爱社会主义、有农学、爱农、立志务农的思想基础，有为农业、农村、农民服务的思想和艰苦奋斗的精神，有较强的事业心和责任感，具有良好的社会公德和职业道德，具有科学的世界观，人生观和价值观。</w:t>
      </w:r>
      <w:r>
        <w:rPr>
          <w:rFonts w:hint="eastAsia" w:ascii="宋体" w:hAnsi="宋体" w:cs="宋体"/>
        </w:rPr>
        <w:br w:type="textWrapping"/>
      </w:r>
      <w:r>
        <w:rPr>
          <w:rFonts w:hint="eastAsia" w:ascii="宋体" w:hAnsi="宋体" w:cs="宋体"/>
        </w:rPr>
        <w:t xml:space="preserve">   2.文化素质方面人生观和价值观。</w:t>
      </w:r>
      <w:r>
        <w:rPr>
          <w:rFonts w:hint="eastAsia" w:ascii="宋体" w:hAnsi="宋体" w:cs="宋体"/>
        </w:rPr>
        <w:br w:type="textWrapping"/>
      </w:r>
      <w:r>
        <w:rPr>
          <w:rFonts w:hint="eastAsia" w:ascii="宋体" w:hAnsi="宋体" w:cs="宋体"/>
        </w:rPr>
        <w:t xml:space="preserve">   掌握文化基础知识，为专业课程的学习和终身学习打下基础:掌握一门外语(英语)，并具备简单的会话能力和借助辞典阅读本专业一般性英文资料的初步能力;具备计算机、多媒体和网络等信息技术方面的应用知识，并通过计算机初级水平考试:具有宽的知识面，了解经济、管理、法律、公关礼仪、哲学、美育等人文社会科学方面的知识。</w:t>
      </w:r>
      <w:r>
        <w:rPr>
          <w:rFonts w:hint="eastAsia" w:ascii="宋体" w:hAnsi="宋体" w:cs="宋体"/>
        </w:rPr>
        <w:br w:type="textWrapping"/>
      </w:r>
      <w:r>
        <w:rPr>
          <w:rFonts w:hint="eastAsia" w:ascii="宋体" w:hAnsi="宋体" w:cs="宋体"/>
        </w:rPr>
        <w:t xml:space="preserve">   3.身体素质方面</w:t>
      </w:r>
      <w:r>
        <w:rPr>
          <w:rFonts w:hint="eastAsia" w:ascii="宋体" w:hAnsi="宋体" w:cs="宋体"/>
        </w:rPr>
        <w:br w:type="textWrapping"/>
      </w:r>
      <w:r>
        <w:rPr>
          <w:rFonts w:hint="eastAsia" w:ascii="宋体" w:hAnsi="宋体" w:cs="宋体"/>
        </w:rPr>
        <w:t xml:space="preserve">   有健康的体魄，良好的心理素质，能经受挫折。达到国家制定的体育锻炼标准。</w:t>
      </w:r>
      <w:r>
        <w:rPr>
          <w:rFonts w:hint="eastAsia" w:ascii="宋体" w:hAnsi="宋体" w:cs="宋体"/>
        </w:rPr>
        <w:br w:type="textWrapping"/>
      </w:r>
      <w:r>
        <w:rPr>
          <w:rFonts w:hint="eastAsia" w:ascii="宋体" w:hAnsi="宋体" w:cs="宋体"/>
        </w:rPr>
        <w:t xml:space="preserve">    4.专业素质方而</w:t>
      </w:r>
      <w:r>
        <w:rPr>
          <w:rFonts w:hint="eastAsia" w:ascii="宋体" w:hAnsi="宋体" w:cs="宋体"/>
        </w:rPr>
        <w:br w:type="textWrapping"/>
      </w:r>
      <w:r>
        <w:rPr>
          <w:rFonts w:hint="eastAsia" w:ascii="宋体" w:hAnsi="宋体" w:cs="宋体"/>
        </w:rPr>
        <w:t xml:space="preserve">    掌握与种植职业或岗位有关的专业理论和专业技能:具有组织实施并指导技术性生产与示范推广农业新技术的能力:具有设计生产方案和总结成功经验的能力:熟悉种植行业的生产、经营与管理。通过考核获得国家行业工种的中级工资格证书。</w:t>
      </w:r>
      <w:r>
        <w:rPr>
          <w:rFonts w:hint="eastAsia" w:ascii="宋体" w:hAnsi="宋体" w:cs="宋体"/>
        </w:rPr>
        <w:br w:type="textWrapping"/>
      </w:r>
      <w:r>
        <w:rPr>
          <w:rFonts w:hint="eastAsia" w:ascii="宋体" w:hAnsi="宋体" w:cs="宋体"/>
        </w:rPr>
        <w:t xml:space="preserve">    四、课程设置及教学要求</w:t>
      </w:r>
      <w:r>
        <w:rPr>
          <w:rFonts w:hint="eastAsia" w:ascii="宋体" w:hAnsi="宋体" w:cs="宋体"/>
        </w:rPr>
        <w:br w:type="textWrapping"/>
      </w:r>
      <w:r>
        <w:rPr>
          <w:rFonts w:hint="eastAsia" w:ascii="宋体" w:hAnsi="宋体" w:cs="宋体"/>
        </w:rPr>
        <w:t xml:space="preserve">    课程设置的基本原则是:基础理论教学做到以应用为目的，以必需、够用为度:专业课不单纯追求学科的系统性和完整性，而应加强针对性和实用性。强化实践教学，形成一个以能力培养为中心的教学体系。</w:t>
      </w:r>
      <w:r>
        <w:rPr>
          <w:rFonts w:hint="eastAsia" w:ascii="宋体" w:hAnsi="宋体" w:cs="宋体"/>
        </w:rPr>
        <w:br w:type="textWrapping"/>
      </w:r>
      <w:r>
        <w:rPr>
          <w:rFonts w:hint="eastAsia" w:ascii="宋体" w:hAnsi="宋体" w:cs="宋体"/>
        </w:rPr>
        <w:t>整个教学活动分为5个模块，每-模块包含若干课程。</w:t>
      </w:r>
      <w:r>
        <w:rPr>
          <w:rFonts w:hint="eastAsia" w:ascii="宋体" w:hAnsi="宋体" w:cs="宋体"/>
        </w:rPr>
        <w:br w:type="textWrapping"/>
      </w:r>
      <w:r>
        <w:rPr>
          <w:rFonts w:hint="eastAsia" w:ascii="宋体" w:hAnsi="宋体" w:cs="宋体"/>
        </w:rPr>
        <w:t xml:space="preserve">    (一)文化课模块</w:t>
      </w:r>
      <w:r>
        <w:rPr>
          <w:rFonts w:hint="eastAsia" w:ascii="宋体" w:hAnsi="宋体" w:cs="宋体"/>
        </w:rPr>
        <w:br w:type="textWrapping"/>
      </w:r>
      <w:r>
        <w:rPr>
          <w:rFonts w:hint="eastAsia" w:ascii="宋体" w:hAnsi="宋体" w:cs="宋体"/>
        </w:rPr>
        <w:t xml:space="preserve">    教学目标:以马列主义、毛泽东思想和邓小平理论为指导，通过教育教学活动，引导学生树立科学的世界观、人生观和价值观，提高其科学文化素养，打好学习专业知识、掌握职业技能和接受继续教育的基础，以提高专业学习的质量和效率，为学生的终身学习奠定知识和能力基础。</w:t>
      </w:r>
      <w:r>
        <w:rPr>
          <w:rFonts w:hint="eastAsia" w:ascii="宋体" w:hAnsi="宋体" w:cs="宋体"/>
        </w:rPr>
        <w:br w:type="textWrapping"/>
      </w:r>
      <w:r>
        <w:rPr>
          <w:rFonts w:ascii="宋体" w:hAnsi="宋体" w:cs="宋体"/>
        </w:rPr>
        <w:t xml:space="preserve">   </w:t>
      </w:r>
      <w:r>
        <w:rPr>
          <w:rFonts w:hint="eastAsia" w:ascii="宋体" w:hAnsi="宋体" w:cs="宋体"/>
        </w:rPr>
        <w:t>教学要求:文化课教学应与专业课教学相结合，应加强能力的训练和培养，并与学生生活和社会实践紧密联系，要加强实践教学环节，各级课程教学之中都应重视融入德育内容。</w:t>
      </w:r>
      <w:r>
        <w:rPr>
          <w:rFonts w:hint="eastAsia" w:ascii="宋体" w:hAnsi="宋体" w:cs="宋体"/>
        </w:rPr>
        <w:br w:type="textWrapping"/>
      </w:r>
      <w:r>
        <w:rPr>
          <w:rFonts w:hint="eastAsia" w:ascii="宋体" w:hAnsi="宋体" w:cs="宋体"/>
        </w:rPr>
        <w:t>文化课课程设置及学时(含实验时数)分配见表1</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2205"/>
        <w:gridCol w:w="3511"/>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Align w:val="center"/>
          </w:tcPr>
          <w:p>
            <w:pPr>
              <w:spacing w:line="360" w:lineRule="auto"/>
              <w:ind w:firstLine="0" w:firstLineChars="0"/>
              <w:jc w:val="center"/>
              <w:rPr>
                <w:rFonts w:ascii="宋体" w:hAnsi="宋体" w:cs="宋体"/>
              </w:rPr>
            </w:pPr>
            <w:r>
              <w:rPr>
                <w:rFonts w:hint="eastAsia" w:ascii="宋体" w:hAnsi="宋体" w:cs="宋体"/>
              </w:rPr>
              <w:t>类型</w:t>
            </w:r>
          </w:p>
        </w:tc>
        <w:tc>
          <w:tcPr>
            <w:tcW w:w="1293" w:type="pct"/>
            <w:vAlign w:val="center"/>
          </w:tcPr>
          <w:p>
            <w:pPr>
              <w:spacing w:line="360" w:lineRule="auto"/>
              <w:ind w:firstLine="0" w:firstLineChars="0"/>
              <w:jc w:val="center"/>
              <w:rPr>
                <w:rFonts w:ascii="宋体" w:hAnsi="宋体" w:cs="宋体"/>
              </w:rPr>
            </w:pPr>
            <w:r>
              <w:rPr>
                <w:rFonts w:hint="eastAsia" w:ascii="宋体" w:hAnsi="宋体" w:cs="宋体"/>
              </w:rPr>
              <w:t>序号</w:t>
            </w:r>
          </w:p>
        </w:tc>
        <w:tc>
          <w:tcPr>
            <w:tcW w:w="2059" w:type="pct"/>
            <w:vAlign w:val="center"/>
          </w:tcPr>
          <w:p>
            <w:pPr>
              <w:spacing w:line="360" w:lineRule="auto"/>
              <w:ind w:firstLine="0" w:firstLineChars="0"/>
              <w:jc w:val="center"/>
              <w:rPr>
                <w:rFonts w:ascii="宋体" w:hAnsi="宋体" w:cs="宋体"/>
              </w:rPr>
            </w:pPr>
            <w:r>
              <w:rPr>
                <w:rFonts w:hint="eastAsia" w:ascii="宋体" w:hAnsi="宋体" w:cs="宋体"/>
              </w:rPr>
              <w:t>课程名称</w:t>
            </w:r>
          </w:p>
        </w:tc>
        <w:tc>
          <w:tcPr>
            <w:tcW w:w="911" w:type="pct"/>
            <w:vAlign w:val="center"/>
          </w:tcPr>
          <w:p>
            <w:pPr>
              <w:spacing w:line="360" w:lineRule="auto"/>
              <w:ind w:firstLine="0" w:firstLineChars="0"/>
              <w:jc w:val="center"/>
              <w:rPr>
                <w:rFonts w:ascii="宋体" w:hAnsi="宋体" w:cs="宋体"/>
              </w:rPr>
            </w:pPr>
            <w:r>
              <w:rPr>
                <w:rFonts w:hint="eastAsia" w:ascii="宋体" w:hAnsi="宋体" w:cs="宋体"/>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restart"/>
            <w:textDirection w:val="tbRlV"/>
            <w:vAlign w:val="center"/>
          </w:tcPr>
          <w:p>
            <w:pPr>
              <w:ind w:left="113" w:right="113"/>
              <w:jc w:val="center"/>
              <w:rPr>
                <w:rFonts w:hint="eastAsia" w:ascii="宋体" w:hAnsi="宋体" w:cs="宋体"/>
              </w:rPr>
            </w:pPr>
            <w:r>
              <w:rPr>
                <w:rFonts w:hint="eastAsia" w:ascii="宋体" w:hAnsi="宋体" w:cs="宋体"/>
              </w:rPr>
              <w:t xml:space="preserve">  </w:t>
            </w:r>
          </w:p>
          <w:p>
            <w:pPr>
              <w:ind w:left="113" w:right="113" w:firstLine="0" w:firstLineChars="0"/>
              <w:rPr>
                <w:rFonts w:ascii="宋体" w:hAnsi="宋体" w:cs="宋体"/>
              </w:rPr>
            </w:pPr>
            <w:r>
              <w:rPr>
                <w:rFonts w:hint="eastAsia" w:ascii="宋体" w:hAnsi="宋体" w:cs="宋体"/>
                <w:lang w:eastAsia="zh-CN"/>
              </w:rPr>
              <w:t>文化</w:t>
            </w:r>
            <w:r>
              <w:rPr>
                <w:rFonts w:hint="eastAsia" w:ascii="宋体" w:hAnsi="宋体" w:cs="宋体"/>
              </w:rPr>
              <w:t xml:space="preserve">必  修  课  </w:t>
            </w: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rPr>
              <w:t>1</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lang w:val="en-US" w:eastAsia="zh-CN"/>
              </w:rPr>
              <w:t>德育</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rPr>
              <w:t>2</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rPr>
              <w:t>语文</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rPr>
              <w:t>3</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rPr>
              <w:t>数学</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textDirection w:val="tbRlV"/>
            <w:vAlign w:val="center"/>
          </w:tcPr>
          <w:p>
            <w:pPr>
              <w:ind w:left="113" w:right="113" w:firstLine="0" w:firstLineChars="0"/>
              <w:rPr>
                <w:rFonts w:ascii="宋体" w:hAnsi="宋体" w:cs="宋体"/>
              </w:rPr>
            </w:pP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rPr>
              <w:t>4</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rPr>
              <w:t>英语</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rPr>
              <w:t>5</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rPr>
              <w:t>体育</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lang w:val="en-US" w:eastAsia="zh-CN"/>
              </w:rPr>
              <w:t>6</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lang w:eastAsia="zh-CN"/>
              </w:rPr>
              <w:t>历史</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hint="eastAsia" w:ascii="宋体" w:hAnsi="宋体" w:cs="宋体"/>
              </w:rPr>
            </w:pPr>
            <w:r>
              <w:rPr>
                <w:rFonts w:hint="eastAsia" w:ascii="仿宋_GB2312" w:hAnsi="宋体"/>
                <w:kern w:val="0"/>
                <w:sz w:val="28"/>
                <w:szCs w:val="28"/>
                <w:lang w:val="en-US" w:eastAsia="zh-CN"/>
              </w:rPr>
              <w:t>7</w:t>
            </w:r>
          </w:p>
        </w:tc>
        <w:tc>
          <w:tcPr>
            <w:tcW w:w="3511" w:type="dxa"/>
            <w:vAlign w:val="center"/>
          </w:tcPr>
          <w:p>
            <w:pPr>
              <w:spacing w:line="0" w:lineRule="atLeast"/>
              <w:ind w:firstLine="440" w:firstLineChars="200"/>
              <w:jc w:val="center"/>
              <w:rPr>
                <w:rFonts w:hint="eastAsia" w:ascii="宋体" w:hAnsi="宋体" w:cs="宋体"/>
              </w:rPr>
            </w:pPr>
            <w:r>
              <w:rPr>
                <w:rFonts w:hint="eastAsia" w:ascii="仿宋_GB2312"/>
                <w:spacing w:val="-10"/>
                <w:sz w:val="24"/>
                <w:szCs w:val="24"/>
                <w:lang w:eastAsia="zh-CN"/>
              </w:rPr>
              <w:t>艺术</w:t>
            </w:r>
          </w:p>
        </w:tc>
        <w:tc>
          <w:tcPr>
            <w:tcW w:w="1553" w:type="dxa"/>
            <w:vAlign w:val="center"/>
          </w:tcPr>
          <w:p>
            <w:pPr>
              <w:spacing w:line="0" w:lineRule="atLeast"/>
              <w:ind w:firstLine="480" w:firstLineChars="200"/>
              <w:jc w:val="center"/>
              <w:rPr>
                <w:rFonts w:hint="eastAsia" w:ascii="宋体" w:hAnsi="宋体" w:cs="宋体"/>
              </w:rPr>
            </w:pPr>
            <w:r>
              <w:rPr>
                <w:rFonts w:hint="eastAsia" w:ascii="仿宋_GB2312"/>
                <w:sz w:val="24"/>
                <w:szCs w:val="24"/>
                <w:lang w:val="en-US" w:eastAsia="zh-CN"/>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hint="eastAsia" w:ascii="宋体" w:hAnsi="宋体" w:cs="宋体"/>
              </w:rPr>
            </w:pPr>
            <w:r>
              <w:rPr>
                <w:rFonts w:hint="eastAsia" w:ascii="仿宋_GB2312" w:hAnsi="宋体"/>
                <w:kern w:val="0"/>
                <w:sz w:val="28"/>
                <w:szCs w:val="28"/>
                <w:lang w:val="en-US" w:eastAsia="zh-CN"/>
              </w:rPr>
              <w:t>8</w:t>
            </w:r>
          </w:p>
        </w:tc>
        <w:tc>
          <w:tcPr>
            <w:tcW w:w="3511" w:type="dxa"/>
            <w:vAlign w:val="center"/>
          </w:tcPr>
          <w:p>
            <w:pPr>
              <w:spacing w:line="0" w:lineRule="atLeast"/>
              <w:ind w:firstLine="440" w:firstLineChars="200"/>
              <w:jc w:val="center"/>
              <w:rPr>
                <w:rFonts w:hint="eastAsia" w:ascii="宋体" w:hAnsi="宋体" w:cs="宋体"/>
              </w:rPr>
            </w:pPr>
            <w:r>
              <w:rPr>
                <w:rFonts w:hint="eastAsia" w:ascii="仿宋_GB2312"/>
                <w:spacing w:val="-10"/>
                <w:sz w:val="24"/>
                <w:szCs w:val="24"/>
                <w:lang w:eastAsia="zh-CN"/>
              </w:rPr>
              <w:t>物理</w:t>
            </w:r>
          </w:p>
        </w:tc>
        <w:tc>
          <w:tcPr>
            <w:tcW w:w="1553" w:type="dxa"/>
            <w:vAlign w:val="center"/>
          </w:tcPr>
          <w:p>
            <w:pPr>
              <w:spacing w:line="0" w:lineRule="atLeast"/>
              <w:ind w:firstLine="480" w:firstLineChars="200"/>
              <w:jc w:val="center"/>
              <w:rPr>
                <w:rFonts w:hint="eastAsia" w:ascii="宋体" w:hAnsi="宋体" w:cs="宋体"/>
              </w:rPr>
            </w:pPr>
            <w:r>
              <w:rPr>
                <w:rFonts w:hint="eastAsia" w:ascii="仿宋_GB2312"/>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lang w:val="en-US" w:eastAsia="zh-CN"/>
              </w:rPr>
              <w:t>9</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lang w:eastAsia="zh-CN"/>
              </w:rPr>
              <w:t>化学</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pct"/>
            <w:vMerge w:val="continue"/>
            <w:tcBorders/>
            <w:vAlign w:val="center"/>
          </w:tcPr>
          <w:p>
            <w:pPr>
              <w:spacing w:line="360" w:lineRule="auto"/>
              <w:ind w:firstLine="0" w:firstLineChars="0"/>
              <w:jc w:val="center"/>
              <w:rPr>
                <w:rFonts w:ascii="宋体" w:hAnsi="宋体" w:cs="宋体"/>
              </w:rPr>
            </w:pPr>
          </w:p>
        </w:tc>
        <w:tc>
          <w:tcPr>
            <w:tcW w:w="2205" w:type="dxa"/>
            <w:vAlign w:val="center"/>
          </w:tcPr>
          <w:p>
            <w:pPr>
              <w:autoSpaceDE w:val="0"/>
              <w:autoSpaceDN w:val="0"/>
              <w:spacing w:line="360" w:lineRule="auto"/>
              <w:ind w:firstLine="560" w:firstLineChars="200"/>
              <w:jc w:val="center"/>
              <w:rPr>
                <w:rFonts w:ascii="宋体" w:hAnsi="宋体" w:cs="宋体"/>
              </w:rPr>
            </w:pPr>
            <w:r>
              <w:rPr>
                <w:rFonts w:hint="eastAsia" w:ascii="仿宋_GB2312" w:hAnsi="宋体"/>
                <w:kern w:val="0"/>
                <w:sz w:val="28"/>
                <w:szCs w:val="28"/>
                <w:lang w:val="en-US" w:eastAsia="zh-CN"/>
              </w:rPr>
              <w:t>10</w:t>
            </w:r>
          </w:p>
        </w:tc>
        <w:tc>
          <w:tcPr>
            <w:tcW w:w="3511" w:type="dxa"/>
            <w:vAlign w:val="center"/>
          </w:tcPr>
          <w:p>
            <w:pPr>
              <w:spacing w:line="0" w:lineRule="atLeast"/>
              <w:ind w:firstLine="440" w:firstLineChars="200"/>
              <w:jc w:val="center"/>
              <w:rPr>
                <w:rFonts w:ascii="宋体" w:hAnsi="宋体" w:cs="宋体"/>
              </w:rPr>
            </w:pPr>
            <w:r>
              <w:rPr>
                <w:rFonts w:hint="eastAsia" w:ascii="仿宋_GB2312"/>
                <w:spacing w:val="-10"/>
                <w:sz w:val="24"/>
                <w:szCs w:val="24"/>
              </w:rPr>
              <w:t>计算机</w:t>
            </w:r>
          </w:p>
        </w:tc>
        <w:tc>
          <w:tcPr>
            <w:tcW w:w="1553" w:type="dxa"/>
            <w:vAlign w:val="center"/>
          </w:tcPr>
          <w:p>
            <w:pPr>
              <w:spacing w:line="0" w:lineRule="atLeast"/>
              <w:ind w:firstLine="480" w:firstLineChars="200"/>
              <w:jc w:val="center"/>
              <w:rPr>
                <w:rFonts w:ascii="宋体" w:hAnsi="宋体" w:cs="宋体"/>
              </w:rPr>
            </w:pPr>
            <w:r>
              <w:rPr>
                <w:rFonts w:hint="eastAsia" w:ascii="仿宋_GB2312"/>
                <w:sz w:val="24"/>
                <w:szCs w:val="24"/>
              </w:rPr>
              <w:t>1</w:t>
            </w:r>
            <w:r>
              <w:rPr>
                <w:rFonts w:hint="eastAsia" w:ascii="仿宋_GB2312"/>
                <w:sz w:val="24"/>
                <w:szCs w:val="24"/>
                <w:lang w:val="en-US" w:eastAsia="zh-CN"/>
              </w:rPr>
              <w:t>44</w:t>
            </w:r>
          </w:p>
        </w:tc>
      </w:tr>
    </w:tbl>
    <w:p>
      <w:pPr>
        <w:spacing w:line="360" w:lineRule="auto"/>
        <w:ind w:left="480" w:hanging="480" w:hangingChars="200"/>
        <w:jc w:val="left"/>
        <w:rPr>
          <w:rFonts w:ascii="宋体" w:hAnsi="宋体" w:cs="宋体"/>
        </w:rPr>
      </w:pPr>
      <w:r>
        <w:rPr>
          <w:rFonts w:hint="eastAsia" w:ascii="宋体" w:hAnsi="宋体" w:cs="宋体"/>
        </w:rPr>
        <w:t>德育</w:t>
      </w:r>
    </w:p>
    <w:p>
      <w:pPr>
        <w:pStyle w:val="7"/>
        <w:numPr>
          <w:ilvl w:val="0"/>
          <w:numId w:val="1"/>
        </w:numPr>
        <w:spacing w:line="360" w:lineRule="auto"/>
        <w:ind w:firstLineChars="0"/>
        <w:jc w:val="left"/>
        <w:rPr>
          <w:rFonts w:hint="eastAsia" w:ascii="宋体" w:hAnsi="宋体" w:cs="宋体"/>
        </w:rPr>
      </w:pPr>
      <w:r>
        <w:rPr>
          <w:rFonts w:hint="eastAsia" w:ascii="宋体" w:hAnsi="宋体" w:cs="宋体"/>
        </w:rPr>
        <w:t>职业道德与职业指导</w:t>
      </w:r>
    </w:p>
    <w:p>
      <w:pPr>
        <w:spacing w:line="360" w:lineRule="auto"/>
        <w:ind w:firstLine="0" w:firstLineChars="0"/>
        <w:jc w:val="left"/>
        <w:rPr>
          <w:rFonts w:ascii="宋体" w:hAnsi="宋体" w:cs="宋体"/>
        </w:rPr>
      </w:pPr>
      <w:r>
        <w:rPr>
          <w:rFonts w:hint="eastAsia" w:ascii="宋体" w:hAnsi="宋体" w:cs="宋体"/>
        </w:rPr>
        <w:t>职业道德与职业指导是中等职业学校学生必修的一门德有课程，旨在对学生进行职业道德教育与职业指导。其任务是:使学生了解职业、职业素质、职业道德、职业个性、职业选择、职业理想的基本知识要求，树立正确的职业理想，陶冶高尚的职业道德情操；形成依法就业、竞争上岗等符合时代要求的观念；学会依据社会发展、职业需求和个人特点进行职业生涯设计的方法；增强提高自身全面素质，自主</w:t>
      </w:r>
      <w:r>
        <w:rPr>
          <w:rFonts w:ascii="宋体" w:hAnsi="宋体" w:cs="宋体"/>
        </w:rPr>
        <w:t>创</w:t>
      </w:r>
      <w:r>
        <w:rPr>
          <w:rFonts w:hint="eastAsia" w:ascii="宋体" w:hAnsi="宋体" w:cs="宋体"/>
        </w:rPr>
        <w:t>业、立业创业的自觉性。</w:t>
      </w:r>
      <w:r>
        <w:rPr>
          <w:rFonts w:hint="eastAsia" w:ascii="宋体" w:hAnsi="宋体" w:cs="宋体"/>
        </w:rPr>
        <w:br w:type="textWrapping"/>
      </w:r>
      <w:r>
        <w:rPr>
          <w:rFonts w:hint="eastAsia" w:ascii="宋体" w:hAnsi="宋体" w:cs="宋体"/>
        </w:rPr>
        <w:t xml:space="preserve">    (2)法律基础知识</w:t>
      </w:r>
      <w:r>
        <w:rPr>
          <w:rFonts w:hint="eastAsia" w:ascii="宋体" w:hAnsi="宋体" w:cs="宋体"/>
        </w:rPr>
        <w:br w:type="textWrapping"/>
      </w:r>
      <w:r>
        <w:rPr>
          <w:rFonts w:hint="eastAsia" w:ascii="宋体" w:hAnsi="宋体" w:cs="宋体"/>
        </w:rPr>
        <w:t xml:space="preserve">    法律基础知识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法做事、依法维护权益、依法同违法行为作斗争的实践能力，成为具有较高法律素质的公民。</w:t>
      </w:r>
    </w:p>
    <w:p>
      <w:pPr>
        <w:spacing w:line="360" w:lineRule="auto"/>
        <w:ind w:firstLine="360" w:firstLineChars="150"/>
        <w:jc w:val="left"/>
        <w:rPr>
          <w:rFonts w:ascii="宋体" w:hAnsi="宋体" w:cs="宋体"/>
        </w:rPr>
      </w:pPr>
      <w:r>
        <w:rPr>
          <w:rFonts w:hint="eastAsia" w:ascii="宋体" w:hAnsi="宋体" w:cs="宋体"/>
        </w:rPr>
        <w:t>(3)经济与政治基础知识</w:t>
      </w:r>
      <w:r>
        <w:rPr>
          <w:rFonts w:hint="eastAsia" w:ascii="宋体" w:hAnsi="宋体" w:cs="宋体"/>
        </w:rPr>
        <w:br w:type="textWrapping"/>
      </w:r>
      <w:r>
        <w:rPr>
          <w:rFonts w:hint="eastAsia" w:ascii="宋体" w:hAnsi="宋体" w:cs="宋体"/>
        </w:rPr>
        <w:t>经济与政治基础知识是中等职业学校学生必修的一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r>
        <w:rPr>
          <w:rFonts w:hint="eastAsia" w:ascii="宋体" w:hAnsi="宋体" w:cs="宋体"/>
        </w:rPr>
        <w:br w:type="textWrapping"/>
      </w:r>
      <w:r>
        <w:rPr>
          <w:rFonts w:hint="eastAsia" w:ascii="宋体" w:hAnsi="宋体" w:cs="宋体"/>
        </w:rPr>
        <w:t xml:space="preserve">    (4)哲学基础知识</w:t>
      </w:r>
      <w:r>
        <w:rPr>
          <w:rFonts w:hint="eastAsia" w:ascii="宋体" w:hAnsi="宋体" w:cs="宋体"/>
        </w:rPr>
        <w:br w:type="textWrapping"/>
      </w:r>
      <w:r>
        <w:rPr>
          <w:rFonts w:hint="eastAsia" w:ascii="宋体" w:hAnsi="宋体" w:cs="宋体"/>
        </w:rPr>
        <w:t>哲学基础是中等职业学校学生必修的德育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r>
        <w:rPr>
          <w:rFonts w:hint="eastAsia" w:ascii="宋体" w:hAnsi="宋体" w:cs="宋体"/>
        </w:rPr>
        <w:br w:type="textWrapping"/>
      </w:r>
      <w:r>
        <w:rPr>
          <w:rFonts w:hint="eastAsia" w:ascii="宋体" w:hAnsi="宋体" w:cs="宋体"/>
        </w:rPr>
        <w:t xml:space="preserve">    2.语文</w:t>
      </w:r>
    </w:p>
    <w:p>
      <w:pPr>
        <w:spacing w:line="360" w:lineRule="auto"/>
        <w:ind w:firstLine="0" w:firstLineChars="0"/>
        <w:jc w:val="left"/>
        <w:rPr>
          <w:rFonts w:ascii="宋体" w:hAnsi="宋体" w:cs="宋体"/>
        </w:rPr>
      </w:pPr>
      <w:r>
        <w:rPr>
          <w:rFonts w:hint="eastAsia" w:ascii="宋体" w:hAnsi="宋体" w:cs="宋体"/>
        </w:rPr>
        <w:t>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通过课内外的教学活动，使学生进一步巩固和扩展高尚的审美观</w:t>
      </w:r>
      <w:r>
        <w:rPr>
          <w:rFonts w:ascii="宋体" w:hAnsi="宋体" w:cs="宋体"/>
        </w:rPr>
        <w:t>，</w:t>
      </w:r>
      <w:r>
        <w:rPr>
          <w:rFonts w:hint="eastAsia" w:ascii="宋体" w:hAnsi="宋体" w:cs="宋体"/>
        </w:rPr>
        <w:t>养成自学和运用语文的良好习惯，接受优秀文化熏陶，形成高尚的审美情趣。</w:t>
      </w:r>
    </w:p>
    <w:p>
      <w:pPr>
        <w:numPr>
          <w:ilvl w:val="0"/>
          <w:numId w:val="2"/>
        </w:numPr>
        <w:spacing w:line="360" w:lineRule="auto"/>
        <w:ind w:left="480" w:leftChars="200" w:firstLine="0" w:firstLineChars="0"/>
        <w:jc w:val="left"/>
        <w:rPr>
          <w:rFonts w:ascii="宋体" w:hAnsi="宋体" w:cs="宋体"/>
        </w:rPr>
      </w:pPr>
      <w:r>
        <w:rPr>
          <w:rFonts w:hint="eastAsia" w:ascii="宋体" w:hAnsi="宋体" w:cs="宋体"/>
        </w:rPr>
        <w:t>数学</w:t>
      </w:r>
    </w:p>
    <w:p>
      <w:pPr>
        <w:spacing w:line="360" w:lineRule="auto"/>
        <w:ind w:firstLine="0" w:firstLineChars="0"/>
        <w:jc w:val="left"/>
        <w:rPr>
          <w:rFonts w:ascii="宋体" w:hAnsi="宋体" w:cs="宋体"/>
        </w:rPr>
      </w:pPr>
      <w:r>
        <w:rPr>
          <w:rFonts w:hint="eastAsia" w:ascii="宋体" w:hAnsi="宋体" w:cs="宋体"/>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用统计。通过学习，提高学生的数学素养，培养学生的基本运算、基本计算</w:t>
      </w:r>
      <w:r>
        <w:rPr>
          <w:rFonts w:ascii="宋体" w:hAnsi="宋体" w:cs="宋体"/>
        </w:rPr>
        <w:t xml:space="preserve"> </w:t>
      </w:r>
      <w:r>
        <w:rPr>
          <w:rFonts w:hint="eastAsia" w:ascii="宋体" w:hAnsi="宋体" w:cs="宋体"/>
        </w:rPr>
        <w:t>，空间想像、数形结合思维和简单实际应用能力，为学习专业课打下基础。</w:t>
      </w:r>
      <w:r>
        <w:rPr>
          <w:rFonts w:hint="eastAsia" w:ascii="宋体" w:hAnsi="宋体" w:cs="宋体"/>
        </w:rPr>
        <w:br w:type="textWrapping"/>
      </w:r>
      <w:r>
        <w:rPr>
          <w:rFonts w:hint="eastAsia" w:ascii="宋体" w:hAnsi="宋体" w:cs="宋体"/>
        </w:rPr>
        <w:t xml:space="preserve">    4.英语</w:t>
      </w:r>
      <w:r>
        <w:rPr>
          <w:rFonts w:hint="eastAsia" w:ascii="宋体" w:hAnsi="宋体" w:cs="宋体"/>
        </w:rPr>
        <w:br w:type="textWrapping"/>
      </w:r>
      <w:r>
        <w:rPr>
          <w:rFonts w:hint="eastAsia" w:ascii="宋体" w:hAnsi="宋体" w:cs="宋体"/>
        </w:rPr>
        <w:t>任初中英语的基础上，巩固、扩展学生的基础词汇和基础语法:培养学生听、说、读、写的基本技能和运用英语进行交际的能力:能听懂简单对话和短文，能围绕日常话题进行初步交际能读懂简单应用文，提高学生自主学习的能力，为学习专为学习</w:t>
      </w:r>
      <w:r>
        <w:rPr>
          <w:rFonts w:ascii="宋体" w:hAnsi="宋体" w:cs="宋体"/>
        </w:rPr>
        <w:t>专业</w:t>
      </w:r>
      <w:r>
        <w:rPr>
          <w:rFonts w:hint="eastAsia" w:ascii="宋体" w:hAnsi="宋体" w:cs="宋体"/>
        </w:rPr>
        <w:t>英语打下基础。</w:t>
      </w:r>
      <w:r>
        <w:rPr>
          <w:rFonts w:hint="eastAsia" w:ascii="宋体" w:hAnsi="宋体" w:cs="宋体"/>
        </w:rPr>
        <w:br w:type="textWrapping"/>
      </w:r>
      <w:r>
        <w:rPr>
          <w:rFonts w:hint="eastAsia" w:ascii="宋体" w:hAnsi="宋体" w:cs="宋体"/>
        </w:rPr>
        <w:t xml:space="preserve">    5.计算机应用基础</w:t>
      </w:r>
      <w:r>
        <w:rPr>
          <w:rFonts w:hint="eastAsia" w:ascii="宋体" w:hAnsi="宋体" w:cs="宋体"/>
        </w:rPr>
        <w:br w:type="textWrapping"/>
      </w:r>
      <w:r>
        <w:rPr>
          <w:rFonts w:hint="eastAsia" w:ascii="宋体" w:hAnsi="宋体" w:cs="宋体"/>
        </w:rPr>
        <w:t>在初中相关课程的基础上，进步学习计算机的基础知识、 常用操作系统的使用、文字处理软件的使用、计算机网络的基本操作和使用，使学生掌握计算机操作的基本技能，具有文字处理能力，数据处理能力，信息获取、整理、加工能力，网上交互能力，为学生以后的学习和工.作打下基础。</w:t>
      </w:r>
      <w:r>
        <w:rPr>
          <w:rFonts w:hint="eastAsia" w:ascii="宋体" w:hAnsi="宋体" w:cs="宋体"/>
        </w:rPr>
        <w:br w:type="textWrapping"/>
      </w:r>
      <w:r>
        <w:rPr>
          <w:rFonts w:hint="eastAsia" w:ascii="宋体" w:hAnsi="宋体" w:cs="宋体"/>
        </w:rPr>
        <w:t xml:space="preserve">    6.体育与健康</w:t>
      </w:r>
      <w:r>
        <w:rPr>
          <w:rFonts w:hint="eastAsia" w:ascii="宋体" w:hAnsi="宋体" w:cs="宋体"/>
        </w:rPr>
        <w:br w:type="textWrapping"/>
      </w:r>
      <w:r>
        <w:rPr>
          <w:rFonts w:hint="eastAsia" w:ascii="宋体" w:hAnsi="宋体" w:cs="宋体"/>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r>
        <w:rPr>
          <w:rFonts w:hint="eastAsia" w:ascii="宋体" w:hAnsi="宋体" w:cs="宋体"/>
        </w:rPr>
        <w:br w:type="textWrapping"/>
      </w:r>
      <w:r>
        <w:rPr>
          <w:rFonts w:hint="eastAsia" w:ascii="宋体" w:hAnsi="宋体" w:cs="宋体"/>
        </w:rPr>
        <w:t xml:space="preserve">    7.化学</w:t>
      </w:r>
      <w:r>
        <w:rPr>
          <w:rFonts w:hint="eastAsia" w:ascii="宋体" w:hAnsi="宋体" w:cs="宋体"/>
        </w:rPr>
        <w:br w:type="textWrapping"/>
      </w:r>
      <w:r>
        <w:rPr>
          <w:rFonts w:hint="eastAsia" w:ascii="宋体" w:hAnsi="宋体" w:cs="宋体"/>
        </w:rPr>
        <w:t>在初中化学的基础上，进一步学习本专业所必需的无机化学、有机化学的基础知识、基本理论和基本操作技能，包括化学基本概念、物质结构基础、溶液、化学反应速度与化学平衡、电解质溶液、胶体、重要的金属和非金属元素及其化合物、有机化合物烃、烃的衍生物、糖类、蛋白质和生物碱等内容，为学习专业课打下基础。</w:t>
      </w:r>
      <w:r>
        <w:rPr>
          <w:rFonts w:hint="eastAsia" w:ascii="宋体" w:hAnsi="宋体" w:cs="宋体"/>
        </w:rPr>
        <w:br w:type="textWrapping"/>
      </w:r>
      <w:r>
        <w:rPr>
          <w:rFonts w:hint="eastAsia" w:ascii="宋体" w:hAnsi="宋体" w:cs="宋体"/>
        </w:rPr>
        <w:t xml:space="preserve">    8.人文科学概论</w:t>
      </w:r>
      <w:r>
        <w:rPr>
          <w:rFonts w:hint="eastAsia" w:ascii="宋体" w:hAnsi="宋体" w:cs="宋体"/>
        </w:rPr>
        <w:br w:type="textWrapping"/>
      </w:r>
      <w:r>
        <w:rPr>
          <w:rFonts w:hint="eastAsia" w:ascii="宋体" w:hAnsi="宋体" w:cs="宋体"/>
        </w:rPr>
        <w:t>主要使学生了解中国历史、文化知识和美育知识等。</w:t>
      </w:r>
    </w:p>
    <w:p>
      <w:pPr>
        <w:numPr>
          <w:ilvl w:val="0"/>
          <w:numId w:val="3"/>
        </w:numPr>
        <w:spacing w:line="360" w:lineRule="auto"/>
        <w:ind w:left="480" w:leftChars="200"/>
        <w:jc w:val="left"/>
        <w:rPr>
          <w:rFonts w:ascii="宋体" w:hAnsi="宋体" w:cs="宋体"/>
        </w:rPr>
      </w:pPr>
      <w:r>
        <w:rPr>
          <w:rFonts w:hint="eastAsia" w:ascii="宋体" w:hAnsi="宋体" w:cs="宋体"/>
        </w:rPr>
        <w:t>专业通修课模块</w:t>
      </w:r>
    </w:p>
    <w:p>
      <w:pPr>
        <w:spacing w:line="360" w:lineRule="auto"/>
        <w:jc w:val="left"/>
        <w:rPr>
          <w:rFonts w:ascii="宋体" w:hAnsi="宋体" w:cs="宋体"/>
        </w:rPr>
      </w:pPr>
      <w:r>
        <w:rPr>
          <w:rFonts w:hint="eastAsia" w:ascii="宋体" w:hAnsi="宋体" w:cs="宋体"/>
        </w:rPr>
        <w:t>教学目标:通过传授从事专业所必需的基础知识和基本技能，为学生学习专业知识和技能奠定基础。</w:t>
      </w:r>
      <w:r>
        <w:rPr>
          <w:rFonts w:hint="eastAsia" w:ascii="宋体" w:hAnsi="宋体" w:cs="宋体"/>
        </w:rPr>
        <w:br w:type="textWrapping"/>
      </w:r>
      <w:r>
        <w:rPr>
          <w:rFonts w:hint="eastAsia" w:ascii="宋体" w:hAnsi="宋体" w:cs="宋体"/>
        </w:rPr>
        <w:t xml:space="preserve">   教学要求:向学生传授本专业所必需的专业基础知识，课程内容应对各专业课程具有针对性和连贯性。</w:t>
      </w:r>
      <w:r>
        <w:rPr>
          <w:rFonts w:hint="eastAsia" w:ascii="宋体" w:hAnsi="宋体" w:cs="宋体"/>
        </w:rPr>
        <w:br w:type="textWrapping"/>
      </w:r>
      <w:r>
        <w:rPr>
          <w:rFonts w:hint="eastAsia" w:ascii="宋体" w:hAnsi="宋体" w:cs="宋体"/>
        </w:rPr>
        <w:t xml:space="preserve">    本模块课程应以综合化课程为主。其中，植物生产与环境课程综合了植物学、植物生理学、基础生物化学、土壤肥料、农业气象的基本知识和技能:农业生物技术课程综合了作物遗传、作物育种、农业微生物、作物组织培养的基本知识和技能:农业科学实验与新技术推广课程综合了田间实验设计与统计分析、农业推广的基本知识和技能。</w:t>
      </w:r>
    </w:p>
    <w:p>
      <w:pPr>
        <w:spacing w:line="360" w:lineRule="auto"/>
        <w:rPr>
          <w:rFonts w:ascii="宋体" w:hAnsi="宋体" w:cs="宋体"/>
        </w:rPr>
      </w:pPr>
      <w:r>
        <w:rPr>
          <w:rFonts w:hint="eastAsia" w:ascii="宋体" w:hAnsi="宋体" w:cs="宋体"/>
        </w:rPr>
        <w:t>专业通修课课程设置及学时（含实验、学习时数）分配见表2</w:t>
      </w:r>
    </w:p>
    <w:p>
      <w:pPr>
        <w:spacing w:line="360" w:lineRule="auto"/>
        <w:jc w:val="center"/>
        <w:rPr>
          <w:rFonts w:ascii="宋体" w:hAnsi="宋体" w:cs="宋体"/>
        </w:rPr>
      </w:pPr>
      <w:r>
        <w:rPr>
          <w:rFonts w:hint="eastAsia" w:ascii="宋体" w:hAnsi="宋体" w:cs="宋体"/>
        </w:rPr>
        <w:br w:type="textWrapping"/>
      </w:r>
      <w:r>
        <w:rPr>
          <w:rFonts w:hint="eastAsia" w:ascii="宋体" w:hAnsi="宋体" w:cs="宋体"/>
        </w:rPr>
        <w:t>表2   专业通修课课程设计及学时分配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020"/>
        <w:gridCol w:w="4012"/>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Align w:val="center"/>
          </w:tcPr>
          <w:p>
            <w:pPr>
              <w:spacing w:line="360" w:lineRule="auto"/>
              <w:ind w:firstLine="0" w:firstLineChars="0"/>
              <w:jc w:val="center"/>
              <w:rPr>
                <w:rFonts w:ascii="宋体" w:hAnsi="宋体" w:cs="宋体"/>
              </w:rPr>
            </w:pPr>
            <w:r>
              <w:rPr>
                <w:rFonts w:hint="eastAsia" w:ascii="宋体" w:hAnsi="宋体" w:cs="宋体"/>
              </w:rPr>
              <w:t>类型</w:t>
            </w:r>
          </w:p>
        </w:tc>
        <w:tc>
          <w:tcPr>
            <w:tcW w:w="1020" w:type="dxa"/>
            <w:vAlign w:val="center"/>
          </w:tcPr>
          <w:p>
            <w:pPr>
              <w:spacing w:line="360" w:lineRule="auto"/>
              <w:ind w:firstLine="0" w:firstLineChars="0"/>
              <w:jc w:val="center"/>
              <w:rPr>
                <w:rFonts w:ascii="宋体" w:hAnsi="宋体" w:cs="宋体"/>
              </w:rPr>
            </w:pPr>
            <w:r>
              <w:rPr>
                <w:rFonts w:hint="eastAsia" w:ascii="宋体" w:hAnsi="宋体" w:cs="宋体"/>
              </w:rPr>
              <w:t>序号</w:t>
            </w:r>
          </w:p>
        </w:tc>
        <w:tc>
          <w:tcPr>
            <w:tcW w:w="4012" w:type="dxa"/>
            <w:vAlign w:val="center"/>
          </w:tcPr>
          <w:p>
            <w:pPr>
              <w:spacing w:line="360" w:lineRule="auto"/>
              <w:ind w:firstLine="0" w:firstLineChars="0"/>
              <w:jc w:val="center"/>
              <w:rPr>
                <w:rFonts w:ascii="宋体" w:hAnsi="宋体" w:cs="宋体"/>
              </w:rPr>
            </w:pPr>
            <w:r>
              <w:rPr>
                <w:rFonts w:hint="eastAsia" w:ascii="宋体" w:hAnsi="宋体" w:cs="宋体"/>
              </w:rPr>
              <w:t>课程名称</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restart"/>
            <w:textDirection w:val="tbLrV"/>
            <w:vAlign w:val="center"/>
          </w:tcPr>
          <w:p>
            <w:pPr>
              <w:spacing w:line="360" w:lineRule="auto"/>
              <w:ind w:left="113" w:right="113" w:firstLine="0" w:firstLineChars="0"/>
              <w:jc w:val="center"/>
              <w:rPr>
                <w:rFonts w:ascii="宋体" w:hAnsi="宋体" w:cs="宋体"/>
              </w:rPr>
            </w:pPr>
            <w:r>
              <w:rPr>
                <w:rFonts w:hint="eastAsia" w:ascii="宋体" w:hAnsi="宋体" w:cs="宋体"/>
              </w:rPr>
              <w:t>必  修  课</w:t>
            </w:r>
          </w:p>
        </w:tc>
        <w:tc>
          <w:tcPr>
            <w:tcW w:w="102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4012" w:type="dxa"/>
            <w:vAlign w:val="center"/>
          </w:tcPr>
          <w:p>
            <w:pPr>
              <w:spacing w:line="360" w:lineRule="auto"/>
              <w:ind w:firstLine="0" w:firstLineChars="0"/>
              <w:jc w:val="center"/>
              <w:rPr>
                <w:rFonts w:ascii="宋体" w:hAnsi="宋体" w:cs="宋体"/>
              </w:rPr>
            </w:pPr>
            <w:r>
              <w:rPr>
                <w:rFonts w:hint="eastAsia" w:ascii="宋体" w:hAnsi="宋体" w:cs="宋体"/>
              </w:rPr>
              <w:t>植物生产与环境</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spacing w:line="360" w:lineRule="auto"/>
              <w:ind w:firstLine="0" w:firstLineChars="0"/>
              <w:jc w:val="center"/>
              <w:rPr>
                <w:rFonts w:ascii="宋体" w:hAnsi="宋体" w:cs="宋体"/>
              </w:rPr>
            </w:pPr>
          </w:p>
        </w:tc>
        <w:tc>
          <w:tcPr>
            <w:tcW w:w="1020" w:type="dxa"/>
            <w:vAlign w:val="center"/>
          </w:tcPr>
          <w:p>
            <w:pPr>
              <w:spacing w:line="360" w:lineRule="auto"/>
              <w:ind w:firstLine="0" w:firstLineChars="0"/>
              <w:jc w:val="center"/>
              <w:rPr>
                <w:rFonts w:ascii="宋体" w:hAnsi="宋体" w:cs="宋体"/>
              </w:rPr>
            </w:pPr>
            <w:r>
              <w:rPr>
                <w:rFonts w:hint="eastAsia" w:ascii="宋体" w:hAnsi="宋体" w:cs="宋体"/>
              </w:rPr>
              <w:t>2</w:t>
            </w:r>
          </w:p>
        </w:tc>
        <w:tc>
          <w:tcPr>
            <w:tcW w:w="4012" w:type="dxa"/>
            <w:vAlign w:val="center"/>
          </w:tcPr>
          <w:p>
            <w:pPr>
              <w:spacing w:line="360" w:lineRule="auto"/>
              <w:ind w:firstLine="0" w:firstLineChars="0"/>
              <w:jc w:val="center"/>
              <w:rPr>
                <w:rFonts w:ascii="宋体" w:hAnsi="宋体" w:cs="宋体"/>
              </w:rPr>
            </w:pPr>
            <w:r>
              <w:rPr>
                <w:rFonts w:hint="eastAsia" w:ascii="宋体" w:hAnsi="宋体" w:cs="宋体"/>
              </w:rPr>
              <w:t>农业生物技术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spacing w:line="360" w:lineRule="auto"/>
              <w:ind w:firstLine="0" w:firstLineChars="0"/>
              <w:jc w:val="center"/>
              <w:rPr>
                <w:rFonts w:ascii="宋体" w:hAnsi="宋体" w:cs="宋体"/>
              </w:rPr>
            </w:pPr>
          </w:p>
        </w:tc>
        <w:tc>
          <w:tcPr>
            <w:tcW w:w="102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4012" w:type="dxa"/>
            <w:vAlign w:val="center"/>
          </w:tcPr>
          <w:p>
            <w:pPr>
              <w:spacing w:line="360" w:lineRule="auto"/>
              <w:ind w:firstLine="0" w:firstLineChars="0"/>
              <w:jc w:val="center"/>
              <w:rPr>
                <w:rFonts w:ascii="宋体" w:hAnsi="宋体" w:cs="宋体"/>
              </w:rPr>
            </w:pPr>
            <w:r>
              <w:rPr>
                <w:rFonts w:hint="eastAsia" w:ascii="宋体" w:hAnsi="宋体" w:cs="宋体"/>
              </w:rPr>
              <w:t>农业科学实验与新技术推广</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spacing w:line="360" w:lineRule="auto"/>
              <w:ind w:firstLine="0" w:firstLineChars="0"/>
              <w:jc w:val="center"/>
              <w:rPr>
                <w:rFonts w:ascii="宋体" w:hAnsi="宋体" w:cs="宋体"/>
              </w:rPr>
            </w:pPr>
          </w:p>
        </w:tc>
        <w:tc>
          <w:tcPr>
            <w:tcW w:w="102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4012" w:type="dxa"/>
            <w:vAlign w:val="center"/>
          </w:tcPr>
          <w:p>
            <w:pPr>
              <w:spacing w:line="360" w:lineRule="auto"/>
              <w:ind w:firstLine="0" w:firstLineChars="0"/>
              <w:jc w:val="center"/>
              <w:rPr>
                <w:rFonts w:ascii="宋体" w:hAnsi="宋体" w:cs="宋体"/>
              </w:rPr>
            </w:pPr>
            <w:r>
              <w:rPr>
                <w:rFonts w:hint="eastAsia" w:ascii="宋体" w:hAnsi="宋体" w:cs="宋体"/>
              </w:rPr>
              <w:t>农业经营与管理</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spacing w:line="360" w:lineRule="auto"/>
              <w:ind w:firstLine="0" w:firstLineChars="0"/>
              <w:jc w:val="center"/>
              <w:rPr>
                <w:rFonts w:ascii="宋体" w:hAnsi="宋体" w:cs="宋体"/>
              </w:rPr>
            </w:pPr>
          </w:p>
        </w:tc>
        <w:tc>
          <w:tcPr>
            <w:tcW w:w="1020"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4012" w:type="dxa"/>
            <w:vAlign w:val="center"/>
          </w:tcPr>
          <w:p>
            <w:pPr>
              <w:spacing w:line="360" w:lineRule="auto"/>
              <w:ind w:firstLine="0" w:firstLineChars="0"/>
              <w:jc w:val="center"/>
              <w:rPr>
                <w:rFonts w:ascii="宋体" w:hAnsi="宋体" w:cs="宋体"/>
              </w:rPr>
            </w:pPr>
            <w:r>
              <w:rPr>
                <w:rFonts w:hint="eastAsia" w:ascii="宋体" w:hAnsi="宋体" w:cs="宋体"/>
              </w:rPr>
              <w:t>农业机具使用与维护</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 w:type="dxa"/>
            <w:vMerge w:val="continue"/>
            <w:vAlign w:val="center"/>
          </w:tcPr>
          <w:p>
            <w:pPr>
              <w:spacing w:line="360" w:lineRule="auto"/>
              <w:ind w:firstLine="0" w:firstLineChars="0"/>
              <w:jc w:val="center"/>
              <w:rPr>
                <w:rFonts w:ascii="宋体" w:hAnsi="宋体" w:cs="宋体"/>
              </w:rPr>
            </w:pPr>
          </w:p>
        </w:tc>
        <w:tc>
          <w:tcPr>
            <w:tcW w:w="1020"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4012" w:type="dxa"/>
            <w:vAlign w:val="center"/>
          </w:tcPr>
          <w:p>
            <w:pPr>
              <w:spacing w:line="360" w:lineRule="auto"/>
              <w:ind w:firstLine="0" w:firstLineChars="0"/>
              <w:jc w:val="center"/>
              <w:rPr>
                <w:rFonts w:ascii="宋体" w:hAnsi="宋体" w:cs="宋体"/>
              </w:rPr>
            </w:pPr>
            <w:r>
              <w:rPr>
                <w:rFonts w:hint="eastAsia" w:ascii="宋体" w:hAnsi="宋体" w:cs="宋体"/>
              </w:rPr>
              <w:t>创业教育与就业指导</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gridSpan w:val="2"/>
            <w:vAlign w:val="center"/>
          </w:tcPr>
          <w:p>
            <w:pPr>
              <w:spacing w:line="360" w:lineRule="auto"/>
              <w:ind w:firstLine="0" w:firstLineChars="0"/>
              <w:jc w:val="center"/>
              <w:rPr>
                <w:rFonts w:ascii="宋体" w:hAnsi="宋体" w:cs="宋体"/>
              </w:rPr>
            </w:pPr>
            <w:r>
              <w:rPr>
                <w:rFonts w:hint="eastAsia" w:ascii="宋体" w:hAnsi="宋体" w:cs="宋体"/>
              </w:rPr>
              <w:t>合计</w:t>
            </w:r>
          </w:p>
        </w:tc>
        <w:tc>
          <w:tcPr>
            <w:tcW w:w="4012" w:type="dxa"/>
            <w:vAlign w:val="center"/>
          </w:tcPr>
          <w:p>
            <w:pPr>
              <w:spacing w:line="360" w:lineRule="auto"/>
              <w:ind w:firstLine="0" w:firstLineChars="0"/>
              <w:jc w:val="center"/>
              <w:rPr>
                <w:rFonts w:ascii="宋体" w:hAnsi="宋体" w:cs="宋体"/>
              </w:rPr>
            </w:pP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492</w:t>
            </w:r>
          </w:p>
        </w:tc>
      </w:tr>
    </w:tbl>
    <w:p>
      <w:pPr>
        <w:spacing w:line="360" w:lineRule="auto"/>
        <w:jc w:val="left"/>
        <w:rPr>
          <w:rFonts w:ascii="宋体" w:hAnsi="宋体" w:cs="宋体"/>
        </w:rPr>
      </w:pPr>
      <w:r>
        <w:rPr>
          <w:rFonts w:hint="eastAsia" w:ascii="宋体" w:hAnsi="宋体" w:cs="宋体"/>
        </w:rPr>
        <w:t>1.植物生产与环境肥等环境元素对对植物主要作用</w:t>
      </w:r>
      <w:r>
        <w:rPr>
          <w:rFonts w:ascii="宋体" w:hAnsi="宋体" w:cs="宋体"/>
        </w:rPr>
        <w:t>，</w:t>
      </w:r>
      <w:r>
        <w:rPr>
          <w:rFonts w:hint="eastAsia" w:ascii="宋体" w:hAnsi="宋体" w:cs="宋体"/>
        </w:rPr>
        <w:t>使学生掌握植物生长发育的基本知识，了解光、温、水、的途径转移，对植物发育的影响及调控，以及合理开发和利用环境资源与实现农业可持续发展的途径等，为学习专业课奠定基础。</w:t>
      </w:r>
    </w:p>
    <w:p>
      <w:pPr>
        <w:spacing w:line="360" w:lineRule="auto"/>
        <w:jc w:val="left"/>
        <w:rPr>
          <w:rFonts w:ascii="宋体" w:hAnsi="宋体" w:cs="宋体"/>
        </w:rPr>
      </w:pPr>
      <w:r>
        <w:rPr>
          <w:rFonts w:hint="eastAsia" w:ascii="宋体" w:hAnsi="宋体" w:cs="宋体"/>
        </w:rPr>
        <w:t>2.农业生物技术</w:t>
      </w:r>
      <w:r>
        <w:rPr>
          <w:rFonts w:hint="eastAsia" w:ascii="宋体" w:hAnsi="宋体" w:cs="宋体"/>
        </w:rPr>
        <w:br w:type="textWrapping"/>
      </w:r>
      <w:r>
        <w:rPr>
          <w:rFonts w:hint="eastAsia" w:ascii="宋体" w:hAnsi="宋体" w:cs="宋体"/>
        </w:rPr>
        <w:t>主要使学生了解作物遗传变异和作物育种的基本知识和技能，了解农业微生物的基本知识和技能，基本掌握作物组织培养的基本知识和技能及</w:t>
      </w:r>
      <w:r>
        <w:rPr>
          <w:rFonts w:ascii="宋体" w:hAnsi="宋体" w:cs="宋体"/>
        </w:rPr>
        <w:t>常见食用菌的栽培</w:t>
      </w:r>
      <w:r>
        <w:rPr>
          <w:rFonts w:hint="eastAsia" w:ascii="宋体" w:hAnsi="宋体" w:cs="宋体"/>
        </w:rPr>
        <w:t>技术等。</w:t>
      </w:r>
      <w:r>
        <w:rPr>
          <w:rFonts w:hint="eastAsia" w:ascii="宋体" w:hAnsi="宋体" w:cs="宋体"/>
        </w:rPr>
        <w:br w:type="textWrapping"/>
      </w:r>
      <w:r>
        <w:rPr>
          <w:rFonts w:hint="eastAsia" w:ascii="宋体" w:hAnsi="宋体" w:cs="宋体"/>
        </w:rPr>
        <w:t xml:space="preserve">  3.农业科学实验与新技术推广</w:t>
      </w:r>
      <w:r>
        <w:rPr>
          <w:rFonts w:hint="eastAsia" w:ascii="宋体" w:hAnsi="宋体" w:cs="宋体"/>
        </w:rPr>
        <w:br w:type="textWrapping"/>
      </w:r>
      <w:r>
        <w:rPr>
          <w:rFonts w:hint="eastAsia" w:ascii="宋体" w:hAnsi="宋体" w:cs="宋体"/>
        </w:rPr>
        <w:t>主要使学生了解田间试验的基本原理和方法，基本掌握常用的田间实验设计和一般生物统计方法，了解农业新技术推广的基本原理、程序和方法以及农业推广计划的编制和项目管理等。</w:t>
      </w:r>
    </w:p>
    <w:p>
      <w:pPr>
        <w:spacing w:line="360" w:lineRule="auto"/>
        <w:jc w:val="left"/>
        <w:rPr>
          <w:rFonts w:ascii="宋体" w:hAnsi="宋体" w:cs="宋体"/>
        </w:rPr>
      </w:pPr>
      <w:r>
        <w:rPr>
          <w:rFonts w:hint="eastAsia" w:ascii="宋体" w:hAnsi="宋体" w:cs="宋体"/>
        </w:rPr>
        <w:t>4.农业经营与管理</w:t>
      </w:r>
      <w:r>
        <w:rPr>
          <w:rFonts w:hint="eastAsia" w:ascii="宋体" w:hAnsi="宋体" w:cs="宋体"/>
        </w:rPr>
        <w:br w:type="textWrapping"/>
      </w:r>
      <w:r>
        <w:rPr>
          <w:rFonts w:hint="eastAsia" w:ascii="宋体" w:hAnsi="宋体" w:cs="宋体"/>
        </w:rPr>
        <w:t>主要使学生了解经营管理的原理，市场预测和经营决策的方法，资金、劳动力管理和签订经济合同等知识，以及农业生产诸要素的合理组织和开发利用的知识。</w:t>
      </w:r>
    </w:p>
    <w:p>
      <w:pPr>
        <w:spacing w:line="360" w:lineRule="auto"/>
        <w:jc w:val="left"/>
        <w:rPr>
          <w:rFonts w:ascii="宋体" w:hAnsi="宋体" w:cs="宋体"/>
        </w:rPr>
      </w:pPr>
      <w:r>
        <w:rPr>
          <w:rFonts w:hint="eastAsia" w:ascii="宋体" w:hAnsi="宋体" w:cs="宋体"/>
        </w:rPr>
        <w:t>5.农业机具使用与维护</w:t>
      </w:r>
      <w:r>
        <w:rPr>
          <w:rFonts w:hint="eastAsia" w:ascii="宋体" w:hAnsi="宋体" w:cs="宋体"/>
        </w:rPr>
        <w:br w:type="textWrapping"/>
      </w:r>
      <w:r>
        <w:rPr>
          <w:rFonts w:hint="eastAsia" w:ascii="宋体" w:hAnsi="宋体" w:cs="宋体"/>
        </w:rPr>
        <w:t>主要使学生了解常用的农用动力机械，基本掌握常用农机的结构、基本操作、调整及护、保养方法，合理使用农业机械，初步掌握农机故障的</w:t>
      </w:r>
      <w:r>
        <w:rPr>
          <w:rFonts w:ascii="宋体" w:hAnsi="宋体" w:cs="宋体"/>
        </w:rPr>
        <w:t>检查及修理</w:t>
      </w:r>
      <w:r>
        <w:rPr>
          <w:rFonts w:hint="eastAsia" w:ascii="宋体" w:hAnsi="宋体" w:cs="宋体"/>
        </w:rPr>
        <w:t>方法。</w:t>
      </w:r>
    </w:p>
    <w:p>
      <w:pPr>
        <w:spacing w:line="360" w:lineRule="auto"/>
        <w:jc w:val="left"/>
        <w:rPr>
          <w:rFonts w:ascii="宋体" w:hAnsi="宋体" w:cs="宋体"/>
        </w:rPr>
      </w:pPr>
      <w:r>
        <w:rPr>
          <w:rFonts w:hint="eastAsia" w:ascii="宋体" w:hAnsi="宋体" w:cs="宋体"/>
        </w:rPr>
        <w:t>6.创业教育与就业指导</w:t>
      </w:r>
      <w:r>
        <w:rPr>
          <w:rFonts w:hint="eastAsia" w:ascii="宋体" w:hAnsi="宋体" w:cs="宋体"/>
        </w:rPr>
        <w:br w:type="textWrapping"/>
      </w:r>
      <w:r>
        <w:rPr>
          <w:rFonts w:hint="eastAsia" w:ascii="宋体" w:hAnsi="宋体" w:cs="宋体"/>
        </w:rPr>
        <w:t>主要使学生了解时代发展对人才的要求，国家的就业政策与就业观念，职业素质、创业意识、创业品质与创业能力的培养，以及创业技巧等知识。</w:t>
      </w:r>
      <w:r>
        <w:rPr>
          <w:rFonts w:hint="eastAsia" w:ascii="宋体" w:hAnsi="宋体" w:cs="宋体"/>
        </w:rPr>
        <w:br w:type="textWrapping"/>
      </w:r>
      <w:r>
        <w:rPr>
          <w:rFonts w:hint="eastAsia" w:ascii="宋体" w:hAnsi="宋体" w:cs="宋体"/>
        </w:rPr>
        <w:t xml:space="preserve">    (三)专业课模块</w:t>
      </w:r>
      <w:r>
        <w:rPr>
          <w:rFonts w:hint="eastAsia" w:ascii="宋体" w:hAnsi="宋体" w:cs="宋体"/>
        </w:rPr>
        <w:br w:type="textWrapping"/>
      </w:r>
      <w:r>
        <w:rPr>
          <w:rFonts w:hint="eastAsia" w:ascii="宋体" w:hAnsi="宋体" w:cs="宋体"/>
        </w:rPr>
        <w:t>教学目标:</w:t>
      </w:r>
    </w:p>
    <w:p>
      <w:pPr>
        <w:spacing w:line="360" w:lineRule="auto"/>
        <w:jc w:val="left"/>
        <w:rPr>
          <w:rFonts w:ascii="宋体" w:hAnsi="宋体" w:cs="宋体"/>
        </w:rPr>
      </w:pPr>
      <w:r>
        <w:rPr>
          <w:rFonts w:hint="eastAsia" w:ascii="宋体" w:hAnsi="宋体" w:cs="宋体"/>
        </w:rPr>
        <w:t>通过传授从业所必需的专业知识和技能，使学生具有过硬的专业综合能力和职业适应能力，掌握现代化的生产技术和必需的经营管理知识。</w:t>
      </w:r>
      <w:r>
        <w:rPr>
          <w:rFonts w:hint="eastAsia" w:ascii="宋体" w:hAnsi="宋体" w:cs="宋体"/>
        </w:rPr>
        <w:br w:type="textWrapping"/>
      </w:r>
      <w:r>
        <w:rPr>
          <w:rFonts w:hint="eastAsia" w:ascii="宋体" w:hAnsi="宋体" w:cs="宋体"/>
        </w:rPr>
        <w:t>教学要求:</w:t>
      </w:r>
    </w:p>
    <w:p>
      <w:pPr>
        <w:spacing w:line="360" w:lineRule="auto"/>
        <w:jc w:val="left"/>
        <w:rPr>
          <w:rFonts w:ascii="宋体" w:hAnsi="宋体" w:cs="宋体"/>
        </w:rPr>
      </w:pPr>
      <w:r>
        <w:rPr>
          <w:rFonts w:hint="eastAsia" w:ascii="宋体" w:hAnsi="宋体" w:cs="宋体"/>
        </w:rPr>
        <w:t>各课程模块的内容要紧绕培养目标，以当地农业生产和农村经济发展以及农业产业化进程对人才的需求来确定教学内容。要紧密结合生产实际，传授新知识、新技术、新方法、要体现实用性，并有一定的超前性。要增加课程内容的科技含量，使学生真正具备致富和创业本领。</w:t>
      </w:r>
      <w:r>
        <w:rPr>
          <w:rFonts w:hint="eastAsia" w:ascii="宋体" w:hAnsi="宋体" w:cs="宋体"/>
        </w:rPr>
        <w:br w:type="textWrapping"/>
      </w:r>
      <w:r>
        <w:rPr>
          <w:rFonts w:hint="eastAsia" w:ascii="宋体" w:hAnsi="宋体" w:cs="宋体"/>
        </w:rPr>
        <w:t>专业课课程设置及学时（含实验、实习时数）分配见表3</w:t>
      </w:r>
    </w:p>
    <w:p>
      <w:pPr>
        <w:spacing w:line="360" w:lineRule="auto"/>
        <w:jc w:val="left"/>
        <w:rPr>
          <w:rFonts w:ascii="宋体" w:hAnsi="宋体" w:cs="宋体"/>
        </w:rPr>
      </w:pPr>
    </w:p>
    <w:p>
      <w:pPr>
        <w:spacing w:line="360" w:lineRule="auto"/>
        <w:ind w:firstLine="0" w:firstLineChars="0"/>
        <w:jc w:val="center"/>
        <w:rPr>
          <w:rFonts w:ascii="宋体" w:hAnsi="宋体" w:cs="宋体"/>
        </w:rPr>
      </w:pPr>
      <w:r>
        <w:rPr>
          <w:rFonts w:hint="eastAsia" w:ascii="宋体" w:hAnsi="宋体" w:cs="宋体"/>
        </w:rPr>
        <w:t>表3   专业课课程设置及学时分配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4"/>
        <w:gridCol w:w="1140"/>
        <w:gridCol w:w="408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Align w:val="center"/>
          </w:tcPr>
          <w:p>
            <w:pPr>
              <w:spacing w:line="360" w:lineRule="auto"/>
              <w:ind w:firstLine="0" w:firstLineChars="0"/>
              <w:jc w:val="center"/>
              <w:rPr>
                <w:rFonts w:ascii="宋体" w:hAnsi="宋体" w:cs="宋体"/>
              </w:rPr>
            </w:pPr>
            <w:r>
              <w:rPr>
                <w:rFonts w:hint="eastAsia" w:ascii="宋体" w:hAnsi="宋体" w:cs="宋体"/>
              </w:rPr>
              <w:t>类型</w:t>
            </w:r>
          </w:p>
        </w:tc>
        <w:tc>
          <w:tcPr>
            <w:tcW w:w="1140" w:type="dxa"/>
            <w:vAlign w:val="center"/>
          </w:tcPr>
          <w:p>
            <w:pPr>
              <w:spacing w:line="360" w:lineRule="auto"/>
              <w:ind w:firstLine="0" w:firstLineChars="0"/>
              <w:jc w:val="center"/>
              <w:rPr>
                <w:rFonts w:ascii="宋体" w:hAnsi="宋体" w:cs="宋体"/>
              </w:rPr>
            </w:pPr>
            <w:r>
              <w:rPr>
                <w:rFonts w:hint="eastAsia" w:ascii="宋体" w:hAnsi="宋体" w:cs="宋体"/>
              </w:rPr>
              <w:t>序号</w:t>
            </w:r>
          </w:p>
        </w:tc>
        <w:tc>
          <w:tcPr>
            <w:tcW w:w="4087" w:type="dxa"/>
            <w:vAlign w:val="center"/>
          </w:tcPr>
          <w:p>
            <w:pPr>
              <w:spacing w:line="360" w:lineRule="auto"/>
              <w:ind w:firstLine="0" w:firstLineChars="0"/>
              <w:jc w:val="center"/>
              <w:rPr>
                <w:rFonts w:ascii="宋体" w:hAnsi="宋体" w:cs="宋体"/>
              </w:rPr>
            </w:pPr>
            <w:r>
              <w:rPr>
                <w:rFonts w:hint="eastAsia" w:ascii="宋体" w:hAnsi="宋体" w:cs="宋体"/>
              </w:rPr>
              <w:t>课程名称</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restart"/>
            <w:textDirection w:val="tbLrV"/>
            <w:vAlign w:val="center"/>
          </w:tcPr>
          <w:p>
            <w:pPr>
              <w:spacing w:line="360" w:lineRule="auto"/>
              <w:ind w:left="113" w:right="113" w:firstLine="0" w:firstLineChars="0"/>
              <w:jc w:val="center"/>
              <w:rPr>
                <w:rFonts w:ascii="宋体" w:hAnsi="宋体" w:cs="宋体"/>
              </w:rPr>
            </w:pPr>
            <w:r>
              <w:rPr>
                <w:rFonts w:hint="eastAsia" w:ascii="宋体" w:hAnsi="宋体" w:cs="宋体"/>
              </w:rPr>
              <w:t>必  修  课</w:t>
            </w:r>
          </w:p>
        </w:tc>
        <w:tc>
          <w:tcPr>
            <w:tcW w:w="114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4087" w:type="dxa"/>
            <w:vAlign w:val="center"/>
          </w:tcPr>
          <w:p>
            <w:pPr>
              <w:spacing w:line="360" w:lineRule="auto"/>
              <w:ind w:firstLine="0" w:firstLineChars="0"/>
              <w:jc w:val="center"/>
              <w:rPr>
                <w:rFonts w:ascii="宋体" w:hAnsi="宋体" w:cs="宋体"/>
              </w:rPr>
            </w:pPr>
            <w:r>
              <w:rPr>
                <w:rFonts w:hint="eastAsia" w:ascii="宋体" w:hAnsi="宋体" w:cs="宋体"/>
              </w:rPr>
              <w:t>农作物生产技术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auto"/>
              <w:ind w:firstLine="0" w:firstLineChars="0"/>
              <w:jc w:val="center"/>
              <w:rPr>
                <w:rFonts w:ascii="宋体" w:hAnsi="宋体" w:cs="宋体"/>
              </w:rPr>
            </w:pPr>
          </w:p>
        </w:tc>
        <w:tc>
          <w:tcPr>
            <w:tcW w:w="1140" w:type="dxa"/>
            <w:vAlign w:val="center"/>
          </w:tcPr>
          <w:p>
            <w:pPr>
              <w:spacing w:line="360" w:lineRule="auto"/>
              <w:ind w:firstLine="0" w:firstLineChars="0"/>
              <w:jc w:val="center"/>
              <w:rPr>
                <w:rFonts w:ascii="宋体" w:hAnsi="宋体" w:cs="宋体"/>
              </w:rPr>
            </w:pPr>
            <w:r>
              <w:rPr>
                <w:rFonts w:hint="eastAsia" w:ascii="宋体" w:hAnsi="宋体" w:cs="宋体"/>
              </w:rPr>
              <w:t>2</w:t>
            </w:r>
          </w:p>
        </w:tc>
        <w:tc>
          <w:tcPr>
            <w:tcW w:w="4087" w:type="dxa"/>
            <w:vAlign w:val="center"/>
          </w:tcPr>
          <w:p>
            <w:pPr>
              <w:spacing w:line="360" w:lineRule="auto"/>
              <w:ind w:firstLine="0" w:firstLineChars="0"/>
              <w:jc w:val="center"/>
              <w:rPr>
                <w:rFonts w:ascii="宋体" w:hAnsi="宋体" w:cs="宋体"/>
              </w:rPr>
            </w:pPr>
            <w:r>
              <w:rPr>
                <w:rFonts w:hint="eastAsia" w:ascii="宋体" w:hAnsi="宋体" w:cs="宋体"/>
              </w:rPr>
              <w:t>植物保护技术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auto"/>
              <w:ind w:firstLine="0" w:firstLineChars="0"/>
              <w:jc w:val="center"/>
              <w:rPr>
                <w:rFonts w:ascii="宋体" w:hAnsi="宋体" w:cs="宋体"/>
              </w:rPr>
            </w:pPr>
          </w:p>
        </w:tc>
        <w:tc>
          <w:tcPr>
            <w:tcW w:w="114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4087" w:type="dxa"/>
            <w:vAlign w:val="center"/>
          </w:tcPr>
          <w:p>
            <w:pPr>
              <w:spacing w:line="360" w:lineRule="auto"/>
              <w:ind w:firstLine="0" w:firstLineChars="0"/>
              <w:jc w:val="center"/>
              <w:rPr>
                <w:rFonts w:ascii="宋体" w:hAnsi="宋体" w:cs="宋体"/>
              </w:rPr>
            </w:pPr>
            <w:r>
              <w:rPr>
                <w:rFonts w:hint="eastAsia" w:ascii="宋体" w:hAnsi="宋体" w:cs="宋体"/>
              </w:rPr>
              <w:t>蔬菜生产技术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auto"/>
              <w:ind w:firstLine="0" w:firstLineChars="0"/>
              <w:jc w:val="center"/>
              <w:rPr>
                <w:rFonts w:ascii="宋体" w:hAnsi="宋体" w:cs="宋体"/>
              </w:rPr>
            </w:pPr>
          </w:p>
        </w:tc>
        <w:tc>
          <w:tcPr>
            <w:tcW w:w="114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4087" w:type="dxa"/>
            <w:vAlign w:val="center"/>
          </w:tcPr>
          <w:p>
            <w:pPr>
              <w:spacing w:line="360" w:lineRule="auto"/>
              <w:ind w:firstLine="0" w:firstLineChars="0"/>
              <w:jc w:val="center"/>
              <w:rPr>
                <w:rFonts w:ascii="宋体" w:hAnsi="宋体" w:cs="宋体"/>
              </w:rPr>
            </w:pPr>
            <w:r>
              <w:rPr>
                <w:rFonts w:hint="eastAsia" w:ascii="宋体" w:hAnsi="宋体" w:cs="宋体"/>
              </w:rPr>
              <w:t>林果生产技术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64" w:type="dxa"/>
            <w:vMerge w:val="continue"/>
            <w:vAlign w:val="center"/>
          </w:tcPr>
          <w:p>
            <w:pPr>
              <w:spacing w:line="360" w:lineRule="auto"/>
              <w:ind w:firstLine="0" w:firstLineChars="0"/>
              <w:jc w:val="center"/>
              <w:rPr>
                <w:rFonts w:ascii="宋体" w:hAnsi="宋体" w:cs="宋体"/>
              </w:rPr>
            </w:pPr>
          </w:p>
        </w:tc>
        <w:tc>
          <w:tcPr>
            <w:tcW w:w="1140"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4087" w:type="dxa"/>
            <w:vAlign w:val="center"/>
          </w:tcPr>
          <w:p>
            <w:pPr>
              <w:spacing w:line="360" w:lineRule="auto"/>
              <w:ind w:firstLine="0" w:firstLineChars="0"/>
              <w:jc w:val="center"/>
              <w:rPr>
                <w:rFonts w:ascii="宋体" w:hAnsi="宋体" w:cs="宋体"/>
              </w:rPr>
            </w:pPr>
            <w:r>
              <w:rPr>
                <w:rFonts w:hint="eastAsia" w:ascii="宋体" w:hAnsi="宋体" w:cs="宋体"/>
              </w:rPr>
              <w:t>农产品贮藏加工</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gridSpan w:val="2"/>
            <w:vAlign w:val="center"/>
          </w:tcPr>
          <w:p>
            <w:pPr>
              <w:spacing w:line="360" w:lineRule="auto"/>
              <w:ind w:firstLine="0" w:firstLineChars="0"/>
              <w:jc w:val="center"/>
              <w:rPr>
                <w:rFonts w:ascii="宋体" w:hAnsi="宋体" w:cs="宋体"/>
              </w:rPr>
            </w:pPr>
            <w:r>
              <w:rPr>
                <w:rFonts w:hint="eastAsia" w:ascii="宋体" w:hAnsi="宋体" w:cs="宋体"/>
              </w:rPr>
              <w:t>合计</w:t>
            </w:r>
          </w:p>
        </w:tc>
        <w:tc>
          <w:tcPr>
            <w:tcW w:w="4087" w:type="dxa"/>
            <w:vAlign w:val="center"/>
          </w:tcPr>
          <w:p>
            <w:pPr>
              <w:spacing w:line="360" w:lineRule="auto"/>
              <w:ind w:firstLine="0" w:firstLineChars="0"/>
              <w:jc w:val="center"/>
              <w:rPr>
                <w:rFonts w:ascii="宋体" w:hAnsi="宋体" w:cs="宋体"/>
              </w:rPr>
            </w:pP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395</w:t>
            </w:r>
          </w:p>
        </w:tc>
      </w:tr>
    </w:tbl>
    <w:p>
      <w:pPr>
        <w:spacing w:line="360" w:lineRule="auto"/>
        <w:ind w:left="480" w:leftChars="200" w:firstLine="0" w:firstLineChars="0"/>
        <w:jc w:val="left"/>
        <w:rPr>
          <w:rFonts w:ascii="宋体" w:hAnsi="宋体" w:cs="宋体"/>
        </w:rPr>
      </w:pPr>
      <w:r>
        <w:rPr>
          <w:rFonts w:hint="eastAsia" w:ascii="宋体" w:hAnsi="宋体" w:cs="宋体"/>
        </w:rPr>
        <w:t>农作物生产技术</w:t>
      </w:r>
    </w:p>
    <w:p>
      <w:pPr>
        <w:spacing w:line="360" w:lineRule="auto"/>
        <w:jc w:val="left"/>
        <w:rPr>
          <w:rFonts w:ascii="宋体" w:hAnsi="宋体" w:cs="宋体"/>
        </w:rPr>
      </w:pPr>
      <w:r>
        <w:rPr>
          <w:rFonts w:hint="eastAsia" w:ascii="宋体" w:hAnsi="宋体" w:cs="宋体"/>
        </w:rPr>
        <w:t>主要使学生基本掌握当地主要农作物的生物学特性、生长发有规律，了解农产品品质标准，播种、育苗、水肥管理、收获等高产、优质、高效的栽培技术，了解当地主要农作物的良种引进与繁育技术及品种良种化、种子标准化技术体系。</w:t>
      </w:r>
      <w:r>
        <w:rPr>
          <w:rFonts w:hint="eastAsia" w:ascii="宋体" w:hAnsi="宋体" w:cs="宋体"/>
        </w:rPr>
        <w:br w:type="textWrapping"/>
      </w:r>
      <w:r>
        <w:rPr>
          <w:rFonts w:hint="eastAsia" w:ascii="宋体" w:hAnsi="宋体" w:cs="宋体"/>
        </w:rPr>
        <w:t xml:space="preserve">   2.植物保护技术</w:t>
      </w:r>
      <w:r>
        <w:rPr>
          <w:rFonts w:hint="eastAsia" w:ascii="宋体" w:hAnsi="宋体" w:cs="宋体"/>
        </w:rPr>
        <w:br w:type="textWrapping"/>
      </w:r>
      <w:r>
        <w:rPr>
          <w:rFonts w:hint="eastAsia" w:ascii="宋体" w:hAnsi="宋体" w:cs="宋体"/>
        </w:rPr>
        <w:t xml:space="preserve">   主要使学生基本掌握当地主要植物病、虫、草、鼠害的发生发展规律和有效的防治方法以及预测、预报的基本知识和方法等。</w:t>
      </w:r>
      <w:r>
        <w:rPr>
          <w:rFonts w:hint="eastAsia" w:ascii="宋体" w:hAnsi="宋体" w:cs="宋体"/>
        </w:rPr>
        <w:br w:type="textWrapping"/>
      </w:r>
      <w:r>
        <w:rPr>
          <w:rFonts w:hint="eastAsia" w:ascii="宋体" w:hAnsi="宋体" w:cs="宋体"/>
        </w:rPr>
        <w:t xml:space="preserve">   3.蔬菜生产技术</w:t>
      </w:r>
      <w:r>
        <w:rPr>
          <w:rFonts w:hint="eastAsia" w:ascii="宋体" w:hAnsi="宋体" w:cs="宋体"/>
        </w:rPr>
        <w:br w:type="textWrapping"/>
      </w:r>
      <w:r>
        <w:rPr>
          <w:rFonts w:hint="eastAsia" w:ascii="宋体" w:hAnsi="宋体" w:cs="宋体"/>
        </w:rPr>
        <w:t xml:space="preserve">    主要使学生基本掌握当地主要蔬菜的种类、生物学特性、生长发有规律以及高产、优质、高效的栽培技术。</w:t>
      </w:r>
      <w:r>
        <w:rPr>
          <w:rFonts w:hint="eastAsia" w:ascii="宋体" w:hAnsi="宋体" w:cs="宋体"/>
        </w:rPr>
        <w:br w:type="textWrapping"/>
      </w:r>
      <w:r>
        <w:rPr>
          <w:rFonts w:hint="eastAsia" w:ascii="宋体" w:hAnsi="宋体" w:cs="宋体"/>
        </w:rPr>
        <w:t xml:space="preserve">    4.林果生产技术</w:t>
      </w:r>
      <w:r>
        <w:rPr>
          <w:rFonts w:hint="eastAsia" w:ascii="宋体" w:hAnsi="宋体" w:cs="宋体"/>
        </w:rPr>
        <w:br w:type="textWrapping"/>
      </w:r>
      <w:r>
        <w:rPr>
          <w:rFonts w:hint="eastAsia" w:ascii="宋体" w:hAnsi="宋体" w:cs="宋体"/>
        </w:rPr>
        <w:t xml:space="preserve">    主要使学生基本掌握当地主要林果的种类、生物学特性、生长发育规律以及高产、优质、高效的栽培技术。</w:t>
      </w:r>
      <w:r>
        <w:rPr>
          <w:rFonts w:hint="eastAsia" w:ascii="宋体" w:hAnsi="宋体" w:cs="宋体"/>
        </w:rPr>
        <w:br w:type="textWrapping"/>
      </w:r>
      <w:r>
        <w:rPr>
          <w:rFonts w:hint="eastAsia" w:ascii="宋体" w:hAnsi="宋体" w:cs="宋体"/>
        </w:rPr>
        <w:t xml:space="preserve">   5.农产品贮藏加工</w:t>
      </w:r>
      <w:r>
        <w:rPr>
          <w:rFonts w:hint="eastAsia" w:ascii="宋体" w:hAnsi="宋体" w:cs="宋体"/>
        </w:rPr>
        <w:br w:type="textWrapping"/>
      </w:r>
      <w:r>
        <w:rPr>
          <w:rFonts w:hint="eastAsia" w:ascii="宋体" w:hAnsi="宋体" w:cs="宋体"/>
        </w:rPr>
        <w:t xml:space="preserve">    主要使学生了解农产品贮藏和加.的基本理论和技术。</w:t>
      </w:r>
      <w:r>
        <w:rPr>
          <w:rFonts w:hint="eastAsia" w:ascii="宋体" w:hAnsi="宋体" w:cs="宋体"/>
        </w:rPr>
        <w:br w:type="textWrapping"/>
      </w:r>
      <w:r>
        <w:rPr>
          <w:rFonts w:hint="eastAsia" w:ascii="宋体" w:hAnsi="宋体" w:cs="宋体"/>
        </w:rPr>
        <w:t xml:space="preserve">    专门化方向(见教育部颁布的(《中等职业学校专业目录</w:t>
      </w:r>
      <w:r>
        <w:rPr>
          <w:rFonts w:ascii="宋体" w:hAnsi="宋体" w:cs="宋体"/>
        </w:rPr>
        <w:t>》</w:t>
      </w:r>
      <w:r>
        <w:rPr>
          <w:rFonts w:hint="eastAsia" w:ascii="宋体" w:hAnsi="宋体" w:cs="宋体"/>
        </w:rPr>
        <w:t>)的课程设置及学时分配可参照上述要求确定。</w:t>
      </w:r>
      <w:r>
        <w:rPr>
          <w:rFonts w:hint="eastAsia" w:ascii="宋体" w:hAnsi="宋体" w:cs="宋体"/>
        </w:rPr>
        <w:br w:type="textWrapping"/>
      </w:r>
      <w:r>
        <w:rPr>
          <w:rFonts w:hint="eastAsia" w:ascii="宋体" w:hAnsi="宋体" w:cs="宋体"/>
        </w:rPr>
        <w:t xml:space="preserve">    (四)技能实训课模块</w:t>
      </w:r>
      <w:r>
        <w:rPr>
          <w:rFonts w:hint="eastAsia" w:ascii="宋体" w:hAnsi="宋体" w:cs="宋体"/>
        </w:rPr>
        <w:br w:type="textWrapping"/>
      </w:r>
      <w:r>
        <w:rPr>
          <w:rFonts w:hint="eastAsia" w:ascii="宋体" w:hAnsi="宋体" w:cs="宋体"/>
        </w:rPr>
        <w:t xml:space="preserve">    教学目标:</w:t>
      </w:r>
    </w:p>
    <w:p>
      <w:pPr>
        <w:spacing w:line="360" w:lineRule="auto"/>
        <w:jc w:val="left"/>
        <w:rPr>
          <w:rFonts w:ascii="宋体" w:hAnsi="宋体" w:cs="宋体"/>
        </w:rPr>
      </w:pPr>
      <w:r>
        <w:rPr>
          <w:rFonts w:hint="eastAsia" w:ascii="宋体" w:hAnsi="宋体" w:cs="宋体"/>
        </w:rPr>
        <w:t>围绕专业通修课和专业课的教学目标，着重培养学生的实践动手能力，强化学生分析问题和解决问题的能力，提高学生的全面素质和综合职业能力，增强学生毕业后的就业竞争力和创业能力。</w:t>
      </w:r>
      <w:r>
        <w:rPr>
          <w:rFonts w:hint="eastAsia" w:ascii="宋体" w:hAnsi="宋体" w:cs="宋体"/>
        </w:rPr>
        <w:br w:type="textWrapping"/>
      </w:r>
      <w:r>
        <w:rPr>
          <w:rFonts w:hint="eastAsia" w:ascii="宋体" w:hAnsi="宋体" w:cs="宋体"/>
        </w:rPr>
        <w:t xml:space="preserve">    教学要求:</w:t>
      </w:r>
    </w:p>
    <w:p>
      <w:pPr>
        <w:spacing w:line="360" w:lineRule="auto"/>
        <w:jc w:val="left"/>
        <w:rPr>
          <w:rFonts w:ascii="宋体" w:hAnsi="宋体" w:cs="宋体"/>
        </w:rPr>
      </w:pPr>
      <w:r>
        <w:rPr>
          <w:rFonts w:hint="eastAsia" w:ascii="宋体" w:hAnsi="宋体" w:cs="宋体"/>
        </w:rPr>
        <w:t>通过技能实训、职业技能培训、鉴定以及各类岗前培训等，使学生基本具各职业岗位(岗位群)所要求的应职岗位能力。</w:t>
      </w:r>
      <w:r>
        <w:rPr>
          <w:rFonts w:hint="eastAsia" w:ascii="宋体" w:hAnsi="宋体" w:cs="宋体"/>
        </w:rPr>
        <w:br w:type="textWrapping"/>
      </w:r>
      <w:r>
        <w:rPr>
          <w:rFonts w:hint="eastAsia" w:ascii="宋体" w:hAnsi="宋体" w:cs="宋体"/>
        </w:rPr>
        <w:t>技能实践分两部分安排，一部分开设综合实践课，主要训练学生的专业基本技能，安排在第1</w:t>
      </w:r>
      <w:r>
        <w:rPr>
          <w:rFonts w:ascii="宋体" w:hAnsi="宋体" w:cs="宋体"/>
        </w:rPr>
        <w:t>-</w:t>
      </w:r>
      <w:r>
        <w:rPr>
          <w:rFonts w:hint="eastAsia" w:ascii="宋体" w:hAnsi="宋体" w:cs="宋体"/>
        </w:rPr>
        <w:t>5学期进行，每周2学时，根据教学进程和农事季节组织安排;另一部分为生产实习，主要训练学生的综合技能，在第3-5学期共安排8周，第6学期安排14周。</w:t>
      </w:r>
    </w:p>
    <w:p>
      <w:pPr>
        <w:spacing w:line="360" w:lineRule="auto"/>
        <w:ind w:firstLine="960" w:firstLineChars="400"/>
        <w:jc w:val="left"/>
        <w:rPr>
          <w:rFonts w:ascii="宋体" w:hAnsi="宋体" w:cs="宋体"/>
        </w:rPr>
      </w:pPr>
      <w:r>
        <w:rPr>
          <w:rFonts w:hint="eastAsia" w:ascii="宋体" w:hAnsi="宋体" w:cs="宋体"/>
        </w:rPr>
        <w:t>技能实践课项目安排及学时分配见表4。</w:t>
      </w:r>
    </w:p>
    <w:p>
      <w:pPr>
        <w:spacing w:line="360" w:lineRule="auto"/>
        <w:ind w:firstLine="960" w:firstLineChars="400"/>
        <w:jc w:val="left"/>
        <w:rPr>
          <w:rFonts w:ascii="宋体" w:hAnsi="宋体" w:cs="宋体"/>
        </w:rPr>
      </w:pPr>
    </w:p>
    <w:p>
      <w:pPr>
        <w:spacing w:line="360" w:lineRule="auto"/>
        <w:ind w:firstLine="0" w:firstLineChars="0"/>
        <w:jc w:val="center"/>
        <w:rPr>
          <w:rFonts w:ascii="宋体" w:hAnsi="宋体" w:cs="宋体"/>
        </w:rPr>
      </w:pPr>
      <w:r>
        <w:rPr>
          <w:rFonts w:hint="eastAsia" w:ascii="宋体" w:hAnsi="宋体" w:cs="宋体"/>
        </w:rPr>
        <w:t>表4    技能实践课项目安排及学时分配</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050"/>
        <w:gridCol w:w="3525"/>
        <w:gridCol w:w="990"/>
        <w:gridCol w:w="945"/>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Align w:val="center"/>
          </w:tcPr>
          <w:p>
            <w:pPr>
              <w:spacing w:line="360" w:lineRule="auto"/>
              <w:ind w:firstLine="0" w:firstLineChars="0"/>
              <w:jc w:val="center"/>
              <w:rPr>
                <w:rFonts w:ascii="宋体" w:hAnsi="宋体" w:cs="宋体"/>
              </w:rPr>
            </w:pPr>
            <w:r>
              <w:rPr>
                <w:rFonts w:hint="eastAsia" w:ascii="宋体" w:hAnsi="宋体" w:cs="宋体"/>
              </w:rPr>
              <w:t>类型</w:t>
            </w: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学期</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技能实践项目</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地点</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周期</w:t>
            </w:r>
          </w:p>
        </w:tc>
        <w:tc>
          <w:tcPr>
            <w:tcW w:w="1013" w:type="dxa"/>
            <w:vAlign w:val="center"/>
          </w:tcPr>
          <w:p>
            <w:pPr>
              <w:spacing w:line="360" w:lineRule="auto"/>
              <w:ind w:firstLine="0" w:firstLineChars="0"/>
              <w:jc w:val="center"/>
              <w:rPr>
                <w:rFonts w:ascii="宋体" w:hAnsi="宋体" w:cs="宋体"/>
              </w:rPr>
            </w:pPr>
            <w:r>
              <w:rPr>
                <w:rFonts w:hint="eastAsia" w:ascii="宋体" w:hAnsi="宋体" w:cs="宋体"/>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restart"/>
            <w:textDirection w:val="tbLrV"/>
            <w:vAlign w:val="center"/>
          </w:tcPr>
          <w:p>
            <w:pPr>
              <w:spacing w:line="360" w:lineRule="auto"/>
              <w:ind w:left="113" w:right="113" w:firstLine="0" w:firstLineChars="0"/>
              <w:jc w:val="center"/>
              <w:rPr>
                <w:rFonts w:ascii="宋体" w:hAnsi="宋体" w:cs="宋体"/>
              </w:rPr>
            </w:pPr>
            <w:r>
              <w:rPr>
                <w:rFonts w:hint="eastAsia" w:ascii="宋体" w:hAnsi="宋体" w:cs="宋体"/>
              </w:rPr>
              <w:t>专业技能</w:t>
            </w: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综合实践</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w:t>
            </w:r>
          </w:p>
        </w:tc>
        <w:tc>
          <w:tcPr>
            <w:tcW w:w="945" w:type="dxa"/>
            <w:vAlign w:val="center"/>
          </w:tcPr>
          <w:p>
            <w:pPr>
              <w:spacing w:line="360" w:lineRule="auto"/>
              <w:ind w:firstLine="0" w:firstLineChars="0"/>
              <w:jc w:val="center"/>
              <w:rPr>
                <w:rFonts w:ascii="宋体" w:hAnsi="宋体" w:cs="宋体"/>
              </w:rPr>
            </w:pPr>
          </w:p>
        </w:tc>
        <w:tc>
          <w:tcPr>
            <w:tcW w:w="1013" w:type="dxa"/>
            <w:vAlign w:val="center"/>
          </w:tcPr>
          <w:p>
            <w:pPr>
              <w:spacing w:line="360" w:lineRule="auto"/>
              <w:ind w:firstLine="0" w:firstLineChars="0"/>
              <w:jc w:val="center"/>
              <w:rPr>
                <w:rFonts w:ascii="宋体" w:hAnsi="宋体" w:cs="宋体"/>
              </w:rPr>
            </w:pPr>
            <w:r>
              <w:rPr>
                <w:rFonts w:hint="eastAsia" w:ascii="宋体" w:hAnsi="宋体" w:cs="宋体"/>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2</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综合实践</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w:t>
            </w:r>
          </w:p>
        </w:tc>
        <w:tc>
          <w:tcPr>
            <w:tcW w:w="945" w:type="dxa"/>
            <w:vAlign w:val="center"/>
          </w:tcPr>
          <w:p>
            <w:pPr>
              <w:spacing w:line="360" w:lineRule="auto"/>
              <w:ind w:firstLine="0" w:firstLineChars="0"/>
              <w:jc w:val="center"/>
              <w:rPr>
                <w:rFonts w:ascii="宋体" w:hAnsi="宋体" w:cs="宋体"/>
              </w:rPr>
            </w:pPr>
          </w:p>
        </w:tc>
        <w:tc>
          <w:tcPr>
            <w:tcW w:w="1013" w:type="dxa"/>
            <w:vAlign w:val="center"/>
          </w:tcPr>
          <w:p>
            <w:pPr>
              <w:spacing w:line="360" w:lineRule="auto"/>
              <w:ind w:firstLine="0" w:firstLineChars="0"/>
              <w:jc w:val="center"/>
              <w:rPr>
                <w:rFonts w:ascii="宋体" w:hAnsi="宋体" w:cs="宋体"/>
              </w:rPr>
            </w:pPr>
            <w:r>
              <w:rPr>
                <w:rFonts w:hint="eastAsia" w:ascii="宋体" w:hAnsi="宋体" w:cs="宋体"/>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植物生产与环境</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农业生物技术</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农业科技实验与新技术推广</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综合实验</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w:t>
            </w:r>
          </w:p>
        </w:tc>
        <w:tc>
          <w:tcPr>
            <w:tcW w:w="945" w:type="dxa"/>
            <w:vAlign w:val="center"/>
          </w:tcPr>
          <w:p>
            <w:pPr>
              <w:spacing w:line="360" w:lineRule="auto"/>
              <w:ind w:firstLine="0" w:firstLineChars="0"/>
              <w:jc w:val="center"/>
              <w:rPr>
                <w:rFonts w:ascii="宋体" w:hAnsi="宋体" w:cs="宋体"/>
              </w:rPr>
            </w:pPr>
          </w:p>
        </w:tc>
        <w:tc>
          <w:tcPr>
            <w:tcW w:w="1013" w:type="dxa"/>
            <w:vAlign w:val="center"/>
          </w:tcPr>
          <w:p>
            <w:pPr>
              <w:spacing w:line="360" w:lineRule="auto"/>
              <w:ind w:firstLine="0" w:firstLineChars="0"/>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农业机具使用与维护</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农作物生产技术</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植物保护技术</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蔬菜生产技术</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综合实验</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 xml:space="preserve">                                                            </w:t>
            </w:r>
          </w:p>
        </w:tc>
        <w:tc>
          <w:tcPr>
            <w:tcW w:w="1013" w:type="dxa"/>
            <w:vAlign w:val="center"/>
          </w:tcPr>
          <w:p>
            <w:pPr>
              <w:spacing w:line="360" w:lineRule="auto"/>
              <w:ind w:firstLine="0" w:firstLineChars="0"/>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林果生产技术</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农产品贮藏技术</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综合实践</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w:t>
            </w:r>
          </w:p>
        </w:tc>
        <w:tc>
          <w:tcPr>
            <w:tcW w:w="945" w:type="dxa"/>
            <w:vAlign w:val="center"/>
          </w:tcPr>
          <w:p>
            <w:pPr>
              <w:spacing w:line="360" w:lineRule="auto"/>
              <w:ind w:firstLine="0" w:firstLineChars="0"/>
              <w:jc w:val="center"/>
              <w:rPr>
                <w:rFonts w:ascii="宋体" w:hAnsi="宋体" w:cs="宋体"/>
              </w:rPr>
            </w:pPr>
          </w:p>
        </w:tc>
        <w:tc>
          <w:tcPr>
            <w:tcW w:w="1013" w:type="dxa"/>
            <w:vAlign w:val="center"/>
          </w:tcPr>
          <w:p>
            <w:pPr>
              <w:spacing w:line="360" w:lineRule="auto"/>
              <w:ind w:firstLine="0" w:firstLineChars="0"/>
              <w:jc w:val="center"/>
              <w:rPr>
                <w:rFonts w:ascii="宋体" w:hAnsi="宋体" w:cs="宋体"/>
              </w:rPr>
            </w:pPr>
            <w:r>
              <w:rPr>
                <w:rFonts w:hint="eastAsia" w:ascii="宋体" w:hAnsi="宋体" w:cs="宋体"/>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4-5</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暑期生产实践</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9" w:type="dxa"/>
            <w:vMerge w:val="continue"/>
            <w:vAlign w:val="center"/>
          </w:tcPr>
          <w:p>
            <w:pPr>
              <w:spacing w:line="360" w:lineRule="auto"/>
              <w:ind w:firstLine="0" w:firstLineChars="0"/>
              <w:jc w:val="center"/>
              <w:rPr>
                <w:rFonts w:ascii="宋体" w:hAnsi="宋体" w:cs="宋体"/>
              </w:rPr>
            </w:pPr>
          </w:p>
        </w:tc>
        <w:tc>
          <w:tcPr>
            <w:tcW w:w="1050"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3525" w:type="dxa"/>
            <w:vAlign w:val="center"/>
          </w:tcPr>
          <w:p>
            <w:pPr>
              <w:spacing w:line="360" w:lineRule="auto"/>
              <w:ind w:firstLine="0" w:firstLineChars="0"/>
              <w:jc w:val="center"/>
              <w:rPr>
                <w:rFonts w:ascii="宋体" w:hAnsi="宋体" w:cs="宋体"/>
              </w:rPr>
            </w:pPr>
            <w:r>
              <w:rPr>
                <w:rFonts w:hint="eastAsia" w:ascii="宋体" w:hAnsi="宋体" w:cs="宋体"/>
              </w:rPr>
              <w:t>毕业生产实习（综合实习）</w:t>
            </w:r>
          </w:p>
        </w:tc>
        <w:tc>
          <w:tcPr>
            <w:tcW w:w="990" w:type="dxa"/>
            <w:vAlign w:val="center"/>
          </w:tcPr>
          <w:p>
            <w:pPr>
              <w:spacing w:line="360" w:lineRule="auto"/>
              <w:ind w:firstLine="0" w:firstLineChars="0"/>
              <w:jc w:val="center"/>
              <w:rPr>
                <w:rFonts w:ascii="宋体" w:hAnsi="宋体" w:cs="宋体"/>
              </w:rPr>
            </w:pPr>
            <w:r>
              <w:rPr>
                <w:rFonts w:hint="eastAsia" w:ascii="宋体" w:hAnsi="宋体" w:cs="宋体"/>
              </w:rPr>
              <w:t>校内外</w:t>
            </w: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14</w:t>
            </w:r>
          </w:p>
        </w:tc>
        <w:tc>
          <w:tcPr>
            <w:tcW w:w="1013" w:type="dxa"/>
            <w:vAlign w:val="center"/>
          </w:tcPr>
          <w:p>
            <w:pPr>
              <w:spacing w:line="360" w:lineRule="auto"/>
              <w:ind w:firstLine="0" w:firstLineChars="0"/>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9" w:type="dxa"/>
            <w:gridSpan w:val="2"/>
            <w:vAlign w:val="center"/>
          </w:tcPr>
          <w:p>
            <w:pPr>
              <w:spacing w:line="360" w:lineRule="auto"/>
              <w:ind w:firstLine="0" w:firstLineChars="0"/>
              <w:jc w:val="center"/>
              <w:rPr>
                <w:rFonts w:ascii="宋体" w:hAnsi="宋体" w:cs="宋体"/>
              </w:rPr>
            </w:pPr>
            <w:r>
              <w:rPr>
                <w:rFonts w:hint="eastAsia" w:ascii="宋体" w:hAnsi="宋体" w:cs="宋体"/>
              </w:rPr>
              <w:t>合计</w:t>
            </w:r>
          </w:p>
        </w:tc>
        <w:tc>
          <w:tcPr>
            <w:tcW w:w="3525" w:type="dxa"/>
            <w:vAlign w:val="center"/>
          </w:tcPr>
          <w:p>
            <w:pPr>
              <w:spacing w:line="360" w:lineRule="auto"/>
              <w:ind w:firstLine="0" w:firstLineChars="0"/>
              <w:jc w:val="center"/>
              <w:rPr>
                <w:rFonts w:ascii="宋体" w:hAnsi="宋体" w:cs="宋体"/>
              </w:rPr>
            </w:pPr>
          </w:p>
        </w:tc>
        <w:tc>
          <w:tcPr>
            <w:tcW w:w="990" w:type="dxa"/>
            <w:vAlign w:val="center"/>
          </w:tcPr>
          <w:p>
            <w:pPr>
              <w:spacing w:line="360" w:lineRule="auto"/>
              <w:ind w:firstLine="0" w:firstLineChars="0"/>
              <w:jc w:val="center"/>
              <w:rPr>
                <w:rFonts w:ascii="宋体" w:hAnsi="宋体" w:cs="宋体"/>
              </w:rPr>
            </w:pPr>
          </w:p>
        </w:tc>
        <w:tc>
          <w:tcPr>
            <w:tcW w:w="945" w:type="dxa"/>
            <w:vAlign w:val="center"/>
          </w:tcPr>
          <w:p>
            <w:pPr>
              <w:spacing w:line="360" w:lineRule="auto"/>
              <w:ind w:firstLine="0" w:firstLineChars="0"/>
              <w:jc w:val="center"/>
              <w:rPr>
                <w:rFonts w:ascii="宋体" w:hAnsi="宋体" w:cs="宋体"/>
              </w:rPr>
            </w:pPr>
            <w:r>
              <w:rPr>
                <w:rFonts w:hint="eastAsia" w:ascii="宋体" w:hAnsi="宋体" w:cs="宋体"/>
              </w:rPr>
              <w:t>25</w:t>
            </w:r>
          </w:p>
        </w:tc>
        <w:tc>
          <w:tcPr>
            <w:tcW w:w="1013" w:type="dxa"/>
            <w:vAlign w:val="center"/>
          </w:tcPr>
          <w:p>
            <w:pPr>
              <w:spacing w:line="360" w:lineRule="auto"/>
              <w:ind w:firstLine="0" w:firstLineChars="0"/>
              <w:jc w:val="center"/>
              <w:rPr>
                <w:rFonts w:ascii="宋体" w:hAnsi="宋体" w:cs="宋体"/>
              </w:rPr>
            </w:pPr>
            <w:r>
              <w:rPr>
                <w:rFonts w:hint="eastAsia" w:ascii="宋体" w:hAnsi="宋体" w:cs="宋体"/>
              </w:rPr>
              <w:t>160</w:t>
            </w:r>
          </w:p>
        </w:tc>
      </w:tr>
    </w:tbl>
    <w:p>
      <w:pPr>
        <w:spacing w:line="360" w:lineRule="auto"/>
        <w:rPr>
          <w:rFonts w:ascii="宋体" w:hAnsi="宋体" w:cs="宋体"/>
        </w:rPr>
      </w:pPr>
      <w:r>
        <w:rPr>
          <w:rFonts w:hint="eastAsia" w:ascii="宋体" w:hAnsi="宋体" w:cs="宋体"/>
        </w:rPr>
        <w:t>专门化方向的技能实践项日安排和学时分配可参照上述要求确定。</w:t>
      </w:r>
      <w:r>
        <w:rPr>
          <w:rFonts w:hint="eastAsia" w:ascii="宋体" w:hAnsi="宋体" w:cs="宋体"/>
        </w:rPr>
        <w:br w:type="textWrapping"/>
      </w:r>
      <w:r>
        <w:rPr>
          <w:rFonts w:hint="eastAsia" w:ascii="宋体" w:hAnsi="宋体" w:cs="宋体"/>
        </w:rPr>
        <w:t>国家劳动与社会保障部目前已经公布的种植类考工工种有:农艺工、农业实验工、园艺工、花卉工、绿化、草坪工、果树工、蔬菜工、食用菌工、种苗工、制茶工、茶叶枝培工、 拖拉机(联合收割机)驾驶员、农机修理工和农机燃油系修理工等。学生可根据所学的专业(专门化方向)自行选择其中的一至几个工种申请培训、考核和鉴定。</w:t>
      </w:r>
      <w:r>
        <w:rPr>
          <w:rFonts w:hint="eastAsia" w:ascii="宋体" w:hAnsi="宋体" w:cs="宋体"/>
        </w:rPr>
        <w:br w:type="textWrapping"/>
      </w:r>
      <w:r>
        <w:rPr>
          <w:rFonts w:hint="eastAsia" w:ascii="宋体" w:hAnsi="宋体" w:cs="宋体"/>
        </w:rPr>
        <w:t xml:space="preserve">    (五)选修课模块</w:t>
      </w:r>
      <w:r>
        <w:rPr>
          <w:rFonts w:hint="eastAsia" w:ascii="宋体" w:hAnsi="宋体" w:cs="宋体"/>
        </w:rPr>
        <w:br w:type="textWrapping"/>
      </w:r>
      <w:r>
        <w:rPr>
          <w:rFonts w:hint="eastAsia" w:ascii="宋体" w:hAnsi="宋体" w:cs="宋体"/>
        </w:rPr>
        <w:t xml:space="preserve">    教学目标:本模块是专业课模块的拓展、补充和完善。主要是向学生提供专业(专门化方向)课模块以外的有关课程，培养学生一专多能，使其成为复合型人才，增强学生毕业后的适应能力和就业竞争力以及自主创业能力。</w:t>
      </w:r>
      <w:r>
        <w:rPr>
          <w:rFonts w:hint="eastAsia" w:ascii="宋体" w:hAnsi="宋体" w:cs="宋体"/>
        </w:rPr>
        <w:br w:type="textWrapping"/>
      </w:r>
      <w:r>
        <w:rPr>
          <w:rFonts w:hint="eastAsia" w:ascii="宋体" w:hAnsi="宋体" w:cs="宋体"/>
        </w:rPr>
        <w:t>教学要求:学生应根据当地区域经济特色、自己的爱好和发展方向等在备选课中选择课程，为发展其个性特点提供条件。</w:t>
      </w:r>
      <w:r>
        <w:rPr>
          <w:rFonts w:hint="eastAsia" w:ascii="宋体" w:hAnsi="宋体" w:cs="宋体"/>
        </w:rPr>
        <w:br w:type="textWrapping"/>
      </w:r>
      <w:r>
        <w:rPr>
          <w:rFonts w:hint="eastAsia" w:ascii="宋体" w:hAnsi="宋体" w:cs="宋体"/>
        </w:rPr>
        <w:t>选修课模块总学时数为315学时。各校还可根据实际情况增加选修课程。</w:t>
      </w:r>
      <w:r>
        <w:rPr>
          <w:rFonts w:hint="eastAsia" w:ascii="宋体" w:hAnsi="宋体" w:cs="宋体"/>
        </w:rPr>
        <w:br w:type="textWrapping"/>
      </w:r>
      <w:r>
        <w:rPr>
          <w:rFonts w:hint="eastAsia" w:ascii="宋体" w:hAnsi="宋体" w:cs="宋体"/>
        </w:rPr>
        <w:t>选修课课程设置及学时分配见表5。</w:t>
      </w:r>
    </w:p>
    <w:p>
      <w:pPr>
        <w:spacing w:line="360" w:lineRule="auto"/>
        <w:rPr>
          <w:rFonts w:ascii="宋体" w:hAnsi="宋体" w:cs="宋体"/>
        </w:rPr>
      </w:pPr>
    </w:p>
    <w:p>
      <w:pPr>
        <w:spacing w:line="360" w:lineRule="auto"/>
        <w:jc w:val="center"/>
        <w:rPr>
          <w:rFonts w:ascii="宋体" w:hAnsi="宋体" w:cs="宋体"/>
        </w:rPr>
      </w:pPr>
      <w:r>
        <w:rPr>
          <w:rFonts w:hint="eastAsia" w:ascii="宋体" w:hAnsi="宋体" w:cs="宋体"/>
        </w:rPr>
        <w:t>表5   选修课课程设置及学时分配</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95"/>
        <w:gridCol w:w="4557"/>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pPr>
              <w:spacing w:line="360" w:lineRule="auto"/>
              <w:ind w:firstLine="0" w:firstLineChars="0"/>
              <w:jc w:val="center"/>
              <w:rPr>
                <w:rFonts w:ascii="宋体" w:hAnsi="宋体" w:cs="宋体"/>
              </w:rPr>
            </w:pPr>
            <w:r>
              <w:rPr>
                <w:rFonts w:hint="eastAsia" w:ascii="宋体" w:hAnsi="宋体" w:cs="宋体"/>
              </w:rPr>
              <w:t>类型</w:t>
            </w: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序号</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课程名称</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739" w:type="dxa"/>
            <w:vMerge w:val="restart"/>
            <w:textDirection w:val="tbLrV"/>
            <w:vAlign w:val="center"/>
          </w:tcPr>
          <w:p>
            <w:pPr>
              <w:spacing w:line="360" w:lineRule="auto"/>
              <w:ind w:left="113" w:right="113"/>
              <w:jc w:val="center"/>
              <w:rPr>
                <w:rFonts w:ascii="宋体" w:hAnsi="宋体" w:cs="宋体"/>
              </w:rPr>
            </w:pPr>
            <w:r>
              <w:rPr>
                <w:rFonts w:hint="eastAsia" w:ascii="宋体" w:hAnsi="宋体" w:cs="宋体"/>
              </w:rPr>
              <w:t>选      修       课</w:t>
            </w: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美育</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音乐</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应用物理</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公关礼仪</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公文写作</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市场营销</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7</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经济学基础</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8</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股份经济概论</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9</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农村社会学</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10</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经济法概论</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11</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乡镇企业管理</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12</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统计基础</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13</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会计基础</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14</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农业产业化经营</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15</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农业政策法规</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16</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农业信息处理技术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17</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农业系统工程</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18</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节水农业</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19</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未来农业发展</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20</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电子商务</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21</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绿色食品</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22</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农产品质量检查</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23</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农用机电维修</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24</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测量与绘图技术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25</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农业生态与环境保护</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26</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草坪养护</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27</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盆景制作</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28</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插花艺术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29</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观赏植物栽培</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30</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野生植物开发利用</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31</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无土栽培技术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32</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食用菌栽培</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33</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畜禽养殖技术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34</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水产养殖技术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9" w:type="dxa"/>
            <w:vMerge w:val="continue"/>
            <w:vAlign w:val="center"/>
          </w:tcPr>
          <w:p>
            <w:pPr>
              <w:spacing w:line="360" w:lineRule="auto"/>
              <w:jc w:val="center"/>
              <w:rPr>
                <w:rFonts w:ascii="宋体" w:hAnsi="宋体" w:cs="宋体"/>
              </w:rPr>
            </w:pPr>
          </w:p>
        </w:tc>
        <w:tc>
          <w:tcPr>
            <w:tcW w:w="1095" w:type="dxa"/>
            <w:vAlign w:val="center"/>
          </w:tcPr>
          <w:p>
            <w:pPr>
              <w:spacing w:line="360" w:lineRule="auto"/>
              <w:ind w:firstLine="0" w:firstLineChars="0"/>
              <w:jc w:val="center"/>
              <w:rPr>
                <w:rFonts w:ascii="宋体" w:hAnsi="宋体" w:cs="宋体"/>
              </w:rPr>
            </w:pPr>
            <w:r>
              <w:rPr>
                <w:rFonts w:hint="eastAsia" w:ascii="宋体" w:hAnsi="宋体" w:cs="宋体"/>
              </w:rPr>
              <w:t>35</w:t>
            </w:r>
          </w:p>
        </w:tc>
        <w:tc>
          <w:tcPr>
            <w:tcW w:w="4557" w:type="dxa"/>
            <w:vAlign w:val="center"/>
          </w:tcPr>
          <w:p>
            <w:pPr>
              <w:spacing w:line="360" w:lineRule="auto"/>
              <w:ind w:firstLine="0" w:firstLineChars="0"/>
              <w:jc w:val="center"/>
              <w:rPr>
                <w:rFonts w:ascii="宋体" w:hAnsi="宋体" w:cs="宋体"/>
              </w:rPr>
            </w:pPr>
            <w:r>
              <w:rPr>
                <w:rFonts w:hint="eastAsia" w:ascii="宋体" w:hAnsi="宋体" w:cs="宋体"/>
              </w:rPr>
              <w:t>名、优、特菜和果、瓜栽培技术</w:t>
            </w:r>
          </w:p>
        </w:tc>
        <w:tc>
          <w:tcPr>
            <w:tcW w:w="2131" w:type="dxa"/>
            <w:vAlign w:val="center"/>
          </w:tcPr>
          <w:p>
            <w:pPr>
              <w:spacing w:line="360" w:lineRule="auto"/>
              <w:ind w:firstLine="0" w:firstLineChars="0"/>
              <w:jc w:val="center"/>
              <w:rPr>
                <w:rFonts w:ascii="宋体" w:hAnsi="宋体" w:cs="宋体"/>
              </w:rPr>
            </w:pPr>
            <w:r>
              <w:rPr>
                <w:rFonts w:hint="eastAsia" w:ascii="宋体" w:hAnsi="宋体" w:cs="宋体"/>
              </w:rPr>
              <w:t>60</w:t>
            </w:r>
          </w:p>
        </w:tc>
      </w:tr>
    </w:tbl>
    <w:p>
      <w:pPr>
        <w:numPr>
          <w:ilvl w:val="0"/>
          <w:numId w:val="4"/>
        </w:numPr>
        <w:spacing w:line="360" w:lineRule="auto"/>
        <w:ind w:firstLine="0" w:firstLineChars="0"/>
        <w:jc w:val="center"/>
        <w:rPr>
          <w:rFonts w:ascii="宋体" w:hAnsi="宋体" w:cs="宋体"/>
        </w:rPr>
      </w:pPr>
      <w:r>
        <w:rPr>
          <w:rFonts w:hint="eastAsia" w:ascii="宋体" w:hAnsi="宋体" w:cs="宋体"/>
        </w:rPr>
        <w:t>教育教学活动时间安排</w:t>
      </w:r>
    </w:p>
    <w:p>
      <w:pPr>
        <w:numPr>
          <w:ilvl w:val="0"/>
          <w:numId w:val="5"/>
        </w:numPr>
        <w:spacing w:line="360" w:lineRule="auto"/>
        <w:rPr>
          <w:rFonts w:ascii="宋体" w:hAnsi="宋体" w:cs="宋体"/>
        </w:rPr>
      </w:pPr>
      <w:r>
        <w:rPr>
          <w:rFonts w:hint="eastAsia" w:ascii="宋体" w:hAnsi="宋体" w:cs="宋体"/>
        </w:rPr>
        <w:t>教育教学时间分配</w:t>
      </w:r>
    </w:p>
    <w:p>
      <w:pPr>
        <w:spacing w:line="360" w:lineRule="auto"/>
        <w:ind w:firstLine="0" w:firstLineChars="0"/>
        <w:rPr>
          <w:rFonts w:ascii="宋体" w:hAnsi="宋体" w:cs="宋体"/>
        </w:rPr>
      </w:pPr>
      <w:r>
        <w:rPr>
          <w:rFonts w:hint="eastAsia" w:ascii="宋体" w:hAnsi="宋体" w:cs="宋体"/>
        </w:rPr>
        <w:t>3周年总周数约为150周。其中入学与毕业教育1周，军训1周，教学时间约为106周，劳动5周，复习考核5周，寒暑假26周，机动约为5周，具体时间分配见表6。</w:t>
      </w:r>
    </w:p>
    <w:p>
      <w:pPr>
        <w:spacing w:line="360" w:lineRule="auto"/>
        <w:ind w:firstLine="0" w:firstLineChars="0"/>
        <w:jc w:val="center"/>
        <w:rPr>
          <w:rFonts w:ascii="宋体" w:hAnsi="宋体" w:cs="宋体"/>
        </w:rPr>
      </w:pPr>
      <w:r>
        <w:rPr>
          <w:rFonts w:hint="eastAsia" w:ascii="宋体" w:hAnsi="宋体" w:cs="宋体"/>
        </w:rPr>
        <w:t>表6  教育教学时间分配（供参考）</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710"/>
        <w:gridCol w:w="710"/>
        <w:gridCol w:w="710"/>
        <w:gridCol w:w="710"/>
        <w:gridCol w:w="710"/>
        <w:gridCol w:w="710"/>
        <w:gridCol w:w="710"/>
        <w:gridCol w:w="710"/>
        <w:gridCol w:w="710"/>
        <w:gridCol w:w="71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pacing w:line="360" w:lineRule="auto"/>
              <w:ind w:firstLine="0" w:firstLineChars="0"/>
              <w:jc w:val="center"/>
              <w:rPr>
                <w:rFonts w:ascii="宋体" w:hAnsi="宋体" w:cs="宋体"/>
              </w:rPr>
            </w:pPr>
            <w:r>
              <w:rPr>
                <w:rFonts w:hint="eastAsia" w:ascii="宋体" w:hAnsi="宋体" w:cs="宋体"/>
              </w:rPr>
              <w:t>学年</w:t>
            </w:r>
          </w:p>
        </w:tc>
        <w:tc>
          <w:tcPr>
            <w:tcW w:w="710" w:type="dxa"/>
            <w:vMerge w:val="restart"/>
            <w:vAlign w:val="center"/>
          </w:tcPr>
          <w:p>
            <w:pPr>
              <w:spacing w:line="360" w:lineRule="auto"/>
              <w:ind w:firstLine="0" w:firstLineChars="0"/>
              <w:jc w:val="center"/>
              <w:rPr>
                <w:rFonts w:ascii="宋体" w:hAnsi="宋体" w:cs="宋体"/>
              </w:rPr>
            </w:pPr>
            <w:r>
              <w:rPr>
                <w:rFonts w:hint="eastAsia" w:ascii="宋体" w:hAnsi="宋体" w:cs="宋体"/>
              </w:rPr>
              <w:t>学期</w:t>
            </w:r>
          </w:p>
        </w:tc>
        <w:tc>
          <w:tcPr>
            <w:tcW w:w="7102" w:type="dxa"/>
            <w:gridSpan w:val="10"/>
            <w:vAlign w:val="center"/>
          </w:tcPr>
          <w:p>
            <w:pPr>
              <w:spacing w:line="360" w:lineRule="auto"/>
              <w:ind w:firstLine="0" w:firstLineChars="0"/>
              <w:jc w:val="center"/>
              <w:rPr>
                <w:rFonts w:ascii="宋体" w:hAnsi="宋体" w:cs="宋体"/>
              </w:rPr>
            </w:pPr>
            <w:r>
              <w:rPr>
                <w:rFonts w:hint="eastAsia" w:ascii="宋体" w:hAnsi="宋体" w:cs="宋体"/>
              </w:rPr>
              <w:t>时间分配/周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360" w:lineRule="auto"/>
              <w:ind w:firstLine="0" w:firstLineChars="0"/>
              <w:jc w:val="center"/>
              <w:rPr>
                <w:rFonts w:ascii="宋体" w:hAnsi="宋体" w:cs="宋体"/>
              </w:rPr>
            </w:pPr>
          </w:p>
        </w:tc>
        <w:tc>
          <w:tcPr>
            <w:tcW w:w="710" w:type="dxa"/>
            <w:vMerge w:val="continue"/>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入学教育</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军训</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课程教学</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公益劳动</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专业技能实训</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成绩考核</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机动</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寒暑假</w:t>
            </w: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毕业教育</w:t>
            </w: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pacing w:line="360" w:lineRule="auto"/>
              <w:ind w:firstLine="0" w:firstLineChars="0"/>
              <w:jc w:val="center"/>
              <w:rPr>
                <w:rFonts w:ascii="宋体" w:hAnsi="宋体" w:cs="宋体"/>
              </w:rPr>
            </w:pPr>
            <w:r>
              <w:rPr>
                <w:rFonts w:hint="eastAsia" w:ascii="宋体" w:hAnsi="宋体" w:cs="宋体"/>
              </w:rPr>
              <w:t>一</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16</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711" w:type="dxa"/>
            <w:vAlign w:val="center"/>
          </w:tcPr>
          <w:p>
            <w:pPr>
              <w:spacing w:line="360" w:lineRule="auto"/>
              <w:ind w:firstLine="0" w:firstLineChars="0"/>
              <w:jc w:val="center"/>
              <w:rPr>
                <w:rFonts w:ascii="宋体" w:hAnsi="宋体" w:cs="宋体"/>
              </w:rPr>
            </w:pP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2</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19</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711" w:type="dxa"/>
            <w:vAlign w:val="center"/>
          </w:tcPr>
          <w:p>
            <w:pPr>
              <w:spacing w:line="360" w:lineRule="auto"/>
              <w:ind w:firstLine="0" w:firstLineChars="0"/>
              <w:jc w:val="center"/>
              <w:rPr>
                <w:rFonts w:ascii="宋体" w:hAnsi="宋体" w:cs="宋体"/>
              </w:rPr>
            </w:pP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pacing w:line="360" w:lineRule="auto"/>
              <w:ind w:firstLine="0" w:firstLineChars="0"/>
              <w:jc w:val="center"/>
              <w:rPr>
                <w:rFonts w:ascii="宋体" w:hAnsi="宋体" w:cs="宋体"/>
              </w:rPr>
            </w:pPr>
            <w:r>
              <w:rPr>
                <w:rFonts w:hint="eastAsia" w:ascii="宋体" w:hAnsi="宋体" w:cs="宋体"/>
              </w:rPr>
              <w:t>二</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15</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2</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711" w:type="dxa"/>
            <w:vAlign w:val="center"/>
          </w:tcPr>
          <w:p>
            <w:pPr>
              <w:spacing w:line="360" w:lineRule="auto"/>
              <w:ind w:firstLine="0" w:firstLineChars="0"/>
              <w:jc w:val="center"/>
              <w:rPr>
                <w:rFonts w:ascii="宋体" w:hAnsi="宋体" w:cs="宋体"/>
              </w:rPr>
            </w:pP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15</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3</w:t>
            </w:r>
          </w:p>
        </w:tc>
        <w:tc>
          <w:tcPr>
            <w:tcW w:w="711" w:type="dxa"/>
            <w:vAlign w:val="center"/>
          </w:tcPr>
          <w:p>
            <w:pPr>
              <w:spacing w:line="360" w:lineRule="auto"/>
              <w:ind w:firstLine="0" w:firstLineChars="0"/>
              <w:jc w:val="center"/>
              <w:rPr>
                <w:rFonts w:ascii="宋体" w:hAnsi="宋体" w:cs="宋体"/>
              </w:rPr>
            </w:pP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restart"/>
            <w:vAlign w:val="center"/>
          </w:tcPr>
          <w:p>
            <w:pPr>
              <w:spacing w:line="360" w:lineRule="auto"/>
              <w:ind w:firstLine="0" w:firstLineChars="0"/>
              <w:jc w:val="center"/>
              <w:rPr>
                <w:rFonts w:ascii="宋体" w:hAnsi="宋体" w:cs="宋体"/>
              </w:rPr>
            </w:pPr>
            <w:r>
              <w:rPr>
                <w:rFonts w:hint="eastAsia" w:ascii="宋体" w:hAnsi="宋体" w:cs="宋体"/>
              </w:rPr>
              <w:t>三</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15</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2</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711" w:type="dxa"/>
            <w:vAlign w:val="center"/>
          </w:tcPr>
          <w:p>
            <w:pPr>
              <w:spacing w:line="360" w:lineRule="auto"/>
              <w:ind w:firstLine="0" w:firstLineChars="0"/>
              <w:jc w:val="center"/>
              <w:rPr>
                <w:rFonts w:ascii="宋体" w:hAnsi="宋体" w:cs="宋体"/>
              </w:rPr>
            </w:pP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Merge w:val="continue"/>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4</w:t>
            </w:r>
          </w:p>
        </w:tc>
        <w:tc>
          <w:tcPr>
            <w:tcW w:w="710" w:type="dxa"/>
            <w:vAlign w:val="center"/>
          </w:tcPr>
          <w:p>
            <w:pPr>
              <w:spacing w:line="360" w:lineRule="auto"/>
              <w:ind w:firstLine="0" w:firstLineChars="0"/>
              <w:jc w:val="center"/>
              <w:rPr>
                <w:rFonts w:ascii="宋体" w:hAnsi="宋体" w:cs="宋体"/>
              </w:rPr>
            </w:pP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14</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710" w:type="dxa"/>
            <w:vAlign w:val="center"/>
          </w:tcPr>
          <w:p>
            <w:pPr>
              <w:spacing w:line="360" w:lineRule="auto"/>
              <w:ind w:firstLine="0" w:firstLineChars="0"/>
              <w:jc w:val="center"/>
              <w:rPr>
                <w:rFonts w:ascii="宋体" w:hAnsi="宋体" w:cs="宋体"/>
              </w:rPr>
            </w:pP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gridSpan w:val="2"/>
            <w:vAlign w:val="center"/>
          </w:tcPr>
          <w:p>
            <w:pPr>
              <w:spacing w:line="360" w:lineRule="auto"/>
              <w:ind w:firstLine="0" w:firstLineChars="0"/>
              <w:jc w:val="center"/>
              <w:rPr>
                <w:rFonts w:ascii="宋体" w:hAnsi="宋体" w:cs="宋体"/>
              </w:rPr>
            </w:pPr>
            <w:r>
              <w:rPr>
                <w:rFonts w:hint="eastAsia" w:ascii="宋体" w:hAnsi="宋体" w:cs="宋体"/>
              </w:rPr>
              <w:t>总结</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1</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84</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5</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22</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6</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5.0</w:t>
            </w:r>
          </w:p>
        </w:tc>
        <w:tc>
          <w:tcPr>
            <w:tcW w:w="710" w:type="dxa"/>
            <w:vAlign w:val="center"/>
          </w:tcPr>
          <w:p>
            <w:pPr>
              <w:spacing w:line="360" w:lineRule="auto"/>
              <w:ind w:firstLine="0" w:firstLineChars="0"/>
              <w:jc w:val="center"/>
              <w:rPr>
                <w:rFonts w:ascii="宋体" w:hAnsi="宋体" w:cs="宋体"/>
              </w:rPr>
            </w:pPr>
            <w:r>
              <w:rPr>
                <w:rFonts w:hint="eastAsia" w:ascii="宋体" w:hAnsi="宋体" w:cs="宋体"/>
              </w:rPr>
              <w:t>26</w:t>
            </w: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0.5</w:t>
            </w:r>
          </w:p>
        </w:tc>
        <w:tc>
          <w:tcPr>
            <w:tcW w:w="711" w:type="dxa"/>
            <w:vAlign w:val="center"/>
          </w:tcPr>
          <w:p>
            <w:pPr>
              <w:spacing w:line="360" w:lineRule="auto"/>
              <w:ind w:firstLine="0" w:firstLineChars="0"/>
              <w:jc w:val="center"/>
              <w:rPr>
                <w:rFonts w:ascii="宋体" w:hAnsi="宋体" w:cs="宋体"/>
              </w:rPr>
            </w:pPr>
            <w:r>
              <w:rPr>
                <w:rFonts w:hint="eastAsia" w:ascii="宋体" w:hAnsi="宋体" w:cs="宋体"/>
              </w:rPr>
              <w:t>150</w:t>
            </w:r>
          </w:p>
        </w:tc>
      </w:tr>
    </w:tbl>
    <w:p>
      <w:pPr>
        <w:numPr>
          <w:ilvl w:val="0"/>
          <w:numId w:val="6"/>
        </w:numPr>
        <w:spacing w:line="360" w:lineRule="auto"/>
        <w:rPr>
          <w:rFonts w:ascii="宋体" w:hAnsi="宋体" w:cs="宋体"/>
        </w:rPr>
      </w:pPr>
      <w:r>
        <w:rPr>
          <w:rFonts w:hint="eastAsia" w:ascii="宋体" w:hAnsi="宋体" w:cs="宋体"/>
        </w:rPr>
        <w:t>教学学时比例</w:t>
      </w:r>
      <w:r>
        <w:rPr>
          <w:rFonts w:hint="eastAsia" w:ascii="宋体" w:hAnsi="宋体" w:cs="宋体"/>
        </w:rPr>
        <w:br w:type="textWrapping"/>
      </w:r>
      <w:r>
        <w:rPr>
          <w:rFonts w:hint="eastAsia" w:ascii="宋体" w:hAnsi="宋体" w:cs="宋体"/>
        </w:rPr>
        <w:t xml:space="preserve">    教学活动总学时数为3287。文化课与专业课程(含专业通修课、专业课、技能实训课和选修课)的学时比例约为4:6，即文化课为1 265 学时，专业通修课为492学时，专业课为395学时，技能实训课为820学时，选修课为315学时，见表7。专业通修课、专业课和选修课的理论教学时数(762学时)与各类实践教学时数(1180学时)之比约为1 : 1.5。理论教学(含实验、选修课)每周学时数为28~30，教学实习、综合实践原则上按每周30~40学时安排。学生在校学习(包括教学实习)时间原则上为5学期，集中综合实习时间一般不超过1学期。</w:t>
      </w:r>
    </w:p>
    <w:p>
      <w:pPr>
        <w:spacing w:line="360" w:lineRule="auto"/>
        <w:ind w:firstLine="0" w:firstLineChars="0"/>
        <w:rPr>
          <w:rFonts w:ascii="宋体" w:hAnsi="宋体" w:cs="宋体"/>
        </w:rPr>
      </w:pPr>
    </w:p>
    <w:p>
      <w:pPr>
        <w:spacing w:line="360" w:lineRule="auto"/>
        <w:ind w:firstLine="0" w:firstLineChars="0"/>
        <w:jc w:val="center"/>
        <w:rPr>
          <w:rFonts w:ascii="宋体" w:hAnsi="宋体" w:cs="宋体"/>
        </w:rPr>
      </w:pPr>
      <w:r>
        <w:rPr>
          <w:rFonts w:hint="eastAsia" w:ascii="宋体" w:hAnsi="宋体" w:cs="宋体"/>
        </w:rPr>
        <w:t>表7   教学教时比例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ind w:firstLine="0" w:firstLineChars="0"/>
              <w:jc w:val="center"/>
              <w:rPr>
                <w:rFonts w:ascii="宋体" w:hAnsi="宋体" w:cs="宋体"/>
              </w:rPr>
            </w:pPr>
            <w:r>
              <w:rPr>
                <w:rFonts w:hint="eastAsia" w:ascii="宋体" w:hAnsi="宋体" w:cs="宋体"/>
              </w:rPr>
              <w:t>项目</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学时数</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ind w:firstLine="0" w:firstLineChars="0"/>
              <w:jc w:val="center"/>
              <w:rPr>
                <w:rFonts w:ascii="宋体" w:hAnsi="宋体" w:cs="宋体"/>
              </w:rPr>
            </w:pPr>
            <w:r>
              <w:rPr>
                <w:rFonts w:hint="eastAsia" w:ascii="宋体" w:hAnsi="宋体" w:cs="宋体"/>
              </w:rPr>
              <w:t>文化课</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1265</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ind w:firstLine="0" w:firstLineChars="0"/>
              <w:jc w:val="center"/>
              <w:rPr>
                <w:rFonts w:ascii="宋体" w:hAnsi="宋体" w:cs="宋体"/>
              </w:rPr>
            </w:pPr>
            <w:r>
              <w:rPr>
                <w:rFonts w:hint="eastAsia" w:ascii="宋体" w:hAnsi="宋体" w:cs="宋体"/>
              </w:rPr>
              <w:t>专业通修课</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492</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ind w:firstLine="0" w:firstLineChars="0"/>
              <w:jc w:val="center"/>
              <w:rPr>
                <w:rFonts w:ascii="宋体" w:hAnsi="宋体" w:cs="宋体"/>
              </w:rPr>
            </w:pPr>
            <w:r>
              <w:rPr>
                <w:rFonts w:hint="eastAsia" w:ascii="宋体" w:hAnsi="宋体" w:cs="宋体"/>
              </w:rPr>
              <w:t>专业课</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395</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ind w:firstLine="0" w:firstLineChars="0"/>
              <w:jc w:val="center"/>
              <w:rPr>
                <w:rFonts w:ascii="宋体" w:hAnsi="宋体" w:cs="宋体"/>
              </w:rPr>
            </w:pPr>
            <w:r>
              <w:rPr>
                <w:rFonts w:hint="eastAsia" w:ascii="宋体" w:hAnsi="宋体" w:cs="宋体"/>
              </w:rPr>
              <w:t>技能实训课</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820</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ind w:firstLine="0" w:firstLineChars="0"/>
              <w:jc w:val="center"/>
              <w:rPr>
                <w:rFonts w:ascii="宋体" w:hAnsi="宋体" w:cs="宋体"/>
              </w:rPr>
            </w:pPr>
            <w:r>
              <w:rPr>
                <w:rFonts w:hint="eastAsia" w:ascii="宋体" w:hAnsi="宋体" w:cs="宋体"/>
              </w:rPr>
              <w:t>选修课</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315</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spacing w:line="360" w:lineRule="auto"/>
              <w:ind w:firstLine="0" w:firstLineChars="0"/>
              <w:jc w:val="center"/>
              <w:rPr>
                <w:rFonts w:ascii="宋体" w:hAnsi="宋体" w:cs="宋体"/>
              </w:rPr>
            </w:pPr>
            <w:r>
              <w:rPr>
                <w:rFonts w:hint="eastAsia" w:ascii="宋体" w:hAnsi="宋体" w:cs="宋体"/>
              </w:rPr>
              <w:t>总计</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3287</w:t>
            </w:r>
          </w:p>
        </w:tc>
        <w:tc>
          <w:tcPr>
            <w:tcW w:w="2841" w:type="dxa"/>
            <w:vAlign w:val="center"/>
          </w:tcPr>
          <w:p>
            <w:pPr>
              <w:spacing w:line="360" w:lineRule="auto"/>
              <w:ind w:firstLine="0" w:firstLineChars="0"/>
              <w:jc w:val="center"/>
              <w:rPr>
                <w:rFonts w:ascii="宋体" w:hAnsi="宋体" w:cs="宋体"/>
              </w:rPr>
            </w:pPr>
            <w:r>
              <w:rPr>
                <w:rFonts w:hint="eastAsia" w:ascii="宋体" w:hAnsi="宋体" w:cs="宋体"/>
              </w:rPr>
              <w:t>100</w:t>
            </w:r>
          </w:p>
        </w:tc>
      </w:tr>
    </w:tbl>
    <w:p>
      <w:pPr>
        <w:numPr>
          <w:ilvl w:val="0"/>
          <w:numId w:val="7"/>
        </w:numPr>
        <w:spacing w:line="360" w:lineRule="auto"/>
        <w:ind w:left="960" w:leftChars="200" w:hanging="480" w:hangingChars="200"/>
        <w:rPr>
          <w:rFonts w:ascii="宋体" w:hAnsi="宋体" w:cs="宋体"/>
        </w:rPr>
      </w:pPr>
      <w:r>
        <w:rPr>
          <w:rFonts w:hint="eastAsia" w:ascii="宋体" w:hAnsi="宋体" w:cs="宋体"/>
        </w:rPr>
        <w:t>教学时间安排</w:t>
      </w:r>
    </w:p>
    <w:p>
      <w:pPr>
        <w:spacing w:line="360" w:lineRule="auto"/>
        <w:ind w:firstLine="720" w:firstLineChars="300"/>
        <w:rPr>
          <w:rFonts w:ascii="宋体" w:hAnsi="宋体" w:cs="宋体"/>
        </w:rPr>
      </w:pPr>
      <w:r>
        <w:rPr>
          <w:rFonts w:hint="eastAsia" w:ascii="宋体" w:hAnsi="宋体" w:cs="宋体"/>
        </w:rPr>
        <w:t>六、组织教学</w:t>
      </w:r>
      <w:r>
        <w:rPr>
          <w:rFonts w:hint="eastAsia" w:ascii="宋体" w:hAnsi="宋体" w:cs="宋体"/>
        </w:rPr>
        <w:br w:type="textWrapping"/>
      </w:r>
      <w:r>
        <w:rPr>
          <w:rFonts w:hint="eastAsia" w:ascii="宋体" w:hAnsi="宋体" w:cs="宋体"/>
        </w:rPr>
        <w:t xml:space="preserve">     1. 合理安排教学时间，原则上第1-3学期以文化课为主，第34学期以专业通修课为主，第4-5学期以专业课程为主，第6学期进行毕业综合实践。具体安排时，应以专业教学为中心，按照农事季节组织教学，但应注意学生技能形成的顺序性、衔接性和整体性，使教学过程各部分的内容尽量自然、连贯。</w:t>
      </w:r>
      <w:r>
        <w:rPr>
          <w:rFonts w:hint="eastAsia" w:ascii="宋体" w:hAnsi="宋体" w:cs="宋体"/>
        </w:rPr>
        <w:br w:type="textWrapping"/>
      </w:r>
      <w:r>
        <w:rPr>
          <w:rFonts w:hint="eastAsia" w:ascii="宋体" w:hAnsi="宋体" w:cs="宋体"/>
        </w:rPr>
        <w:t xml:space="preserve">    2. 学校应在学期结束前3-5周内公布下学期各年级必修课、选修课开设情况，将学生中报情况汇总后，由学校教务部门在放假前公布选修结果。</w:t>
      </w:r>
      <w:r>
        <w:rPr>
          <w:rFonts w:hint="eastAsia" w:ascii="宋体" w:hAnsi="宋体" w:cs="宋体"/>
        </w:rPr>
        <w:br w:type="textWrapping"/>
      </w:r>
      <w:r>
        <w:rPr>
          <w:rFonts w:hint="eastAsia" w:ascii="宋体" w:hAnsi="宋体" w:cs="宋体"/>
        </w:rPr>
        <w:t xml:space="preserve">    3. 转变教学观念，改变教学方法，努力实现学习目标、学习内容、学习方法和教学媒体的有效组合，充分发挥现代教育技术和手段的作用。</w:t>
      </w:r>
      <w:r>
        <w:rPr>
          <w:rFonts w:hint="eastAsia" w:ascii="宋体" w:hAnsi="宋体" w:cs="宋体"/>
        </w:rPr>
        <w:br w:type="textWrapping"/>
      </w:r>
      <w:r>
        <w:rPr>
          <w:rFonts w:hint="eastAsia" w:ascii="宋体" w:hAnsi="宋体" w:cs="宋体"/>
        </w:rPr>
        <w:t xml:space="preserve">    4.教学主管部门要对教学过程进行有效的控制，保证教学活动按计划顺利执行。</w:t>
      </w:r>
      <w:r>
        <w:rPr>
          <w:rFonts w:hint="eastAsia" w:ascii="宋体" w:hAnsi="宋体" w:cs="宋体"/>
        </w:rPr>
        <w:br w:type="textWrapping"/>
      </w:r>
      <w:r>
        <w:rPr>
          <w:rFonts w:hint="eastAsia" w:ascii="宋体" w:hAnsi="宋体" w:cs="宋体"/>
        </w:rPr>
        <w:t xml:space="preserve">    七、成绩考核</w:t>
      </w:r>
      <w:r>
        <w:rPr>
          <w:rFonts w:hint="eastAsia" w:ascii="宋体" w:hAnsi="宋体" w:cs="宋体"/>
        </w:rPr>
        <w:br w:type="textWrapping"/>
      </w:r>
      <w:r>
        <w:rPr>
          <w:rFonts w:hint="eastAsia" w:ascii="宋体" w:hAnsi="宋体" w:cs="宋体"/>
        </w:rPr>
        <w:t xml:space="preserve">    1.对本课程设置所确定的必修课和选修课，应进行理论知识或职业技能考核。理论成绩考核采取考试、考在两种方式，每学期考试课程般为3门， 其余均为考在课程。考试成绩采用百分制评定，考查成绩与实训技能成绩按优、良、 及格、不及格4级标准评定。</w:t>
      </w:r>
      <w:r>
        <w:rPr>
          <w:rFonts w:hint="eastAsia" w:ascii="宋体" w:hAnsi="宋体" w:cs="宋体"/>
        </w:rPr>
        <w:br w:type="textWrapping"/>
      </w:r>
      <w:r>
        <w:rPr>
          <w:rFonts w:hint="eastAsia" w:ascii="宋体" w:hAnsi="宋体" w:cs="宋体"/>
        </w:rPr>
        <w:t xml:space="preserve">    2.每一个门课程均应按照教学人纲要求的标准和考核方式进行严格的考核，成绩合格的学生，可取得毕业资格。允许学生对不合格课程进行补修和补考。</w:t>
      </w:r>
      <w:r>
        <w:rPr>
          <w:rFonts w:hint="eastAsia" w:ascii="宋体" w:hAnsi="宋体" w:cs="宋体"/>
        </w:rPr>
        <w:br w:type="textWrapping"/>
      </w:r>
      <w:r>
        <w:rPr>
          <w:rFonts w:hint="eastAsia" w:ascii="宋体" w:hAnsi="宋体" w:cs="宋体"/>
        </w:rPr>
        <w:t xml:space="preserve">    3.对学有余力的学生，应鼓励选修第二专业或其他课程，经学校批准可提前参加毕业实习社会实践和创业实践等。</w:t>
      </w:r>
      <w:r>
        <w:rPr>
          <w:rFonts w:hint="eastAsia" w:ascii="宋体" w:hAnsi="宋体" w:cs="宋体"/>
        </w:rPr>
        <w:br w:type="textWrapping"/>
      </w:r>
      <w:r>
        <w:rPr>
          <w:rFonts w:hint="eastAsia" w:ascii="宋体" w:hAnsi="宋体" w:cs="宋体"/>
        </w:rPr>
        <w:t xml:space="preserve">    4.对于在规定年限内难以达到毕业要求的学生，发给结业证书。学生可在结业后2~3年内，参加学校认可的培训和考核，成绩达到规定合格标准的，可换取毕业证书。</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3C5A1"/>
    <w:multiLevelType w:val="singleLevel"/>
    <w:tmpl w:val="87F3C5A1"/>
    <w:lvl w:ilvl="0" w:tentative="0">
      <w:start w:val="2"/>
      <w:numFmt w:val="chineseCounting"/>
      <w:lvlText w:val="(%1)"/>
      <w:lvlJc w:val="left"/>
      <w:pPr>
        <w:tabs>
          <w:tab w:val="left" w:pos="312"/>
        </w:tabs>
      </w:pPr>
      <w:rPr>
        <w:rFonts w:hint="eastAsia"/>
      </w:rPr>
    </w:lvl>
  </w:abstractNum>
  <w:abstractNum w:abstractNumId="1">
    <w:nsid w:val="9073465E"/>
    <w:multiLevelType w:val="singleLevel"/>
    <w:tmpl w:val="9073465E"/>
    <w:lvl w:ilvl="0" w:tentative="0">
      <w:start w:val="2"/>
      <w:numFmt w:val="chineseCounting"/>
      <w:lvlText w:val="(%1)"/>
      <w:lvlJc w:val="left"/>
      <w:pPr>
        <w:tabs>
          <w:tab w:val="left" w:pos="312"/>
        </w:tabs>
      </w:pPr>
      <w:rPr>
        <w:rFonts w:hint="eastAsia"/>
      </w:rPr>
    </w:lvl>
  </w:abstractNum>
  <w:abstractNum w:abstractNumId="2">
    <w:nsid w:val="92CD98BA"/>
    <w:multiLevelType w:val="singleLevel"/>
    <w:tmpl w:val="92CD98BA"/>
    <w:lvl w:ilvl="0" w:tentative="0">
      <w:start w:val="1"/>
      <w:numFmt w:val="chineseCounting"/>
      <w:suff w:val="nothing"/>
      <w:lvlText w:val="（%1）"/>
      <w:lvlJc w:val="left"/>
      <w:rPr>
        <w:rFonts w:hint="eastAsia"/>
      </w:rPr>
    </w:lvl>
  </w:abstractNum>
  <w:abstractNum w:abstractNumId="3">
    <w:nsid w:val="192DD824"/>
    <w:multiLevelType w:val="singleLevel"/>
    <w:tmpl w:val="192DD824"/>
    <w:lvl w:ilvl="0" w:tentative="0">
      <w:start w:val="5"/>
      <w:numFmt w:val="chineseCounting"/>
      <w:suff w:val="nothing"/>
      <w:lvlText w:val="%1、"/>
      <w:lvlJc w:val="left"/>
      <w:rPr>
        <w:rFonts w:hint="eastAsia"/>
      </w:rPr>
    </w:lvl>
  </w:abstractNum>
  <w:abstractNum w:abstractNumId="4">
    <w:nsid w:val="3E8E193F"/>
    <w:multiLevelType w:val="multilevel"/>
    <w:tmpl w:val="3E8E193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7072EE1"/>
    <w:multiLevelType w:val="singleLevel"/>
    <w:tmpl w:val="57072EE1"/>
    <w:lvl w:ilvl="0" w:tentative="0">
      <w:start w:val="3"/>
      <w:numFmt w:val="chineseCounting"/>
      <w:suff w:val="nothing"/>
      <w:lvlText w:val="(%1）"/>
      <w:lvlJc w:val="left"/>
      <w:rPr>
        <w:rFonts w:hint="eastAsia"/>
      </w:rPr>
    </w:lvl>
  </w:abstractNum>
  <w:abstractNum w:abstractNumId="6">
    <w:nsid w:val="6512D74A"/>
    <w:multiLevelType w:val="singleLevel"/>
    <w:tmpl w:val="6512D74A"/>
    <w:lvl w:ilvl="0" w:tentative="0">
      <w:start w:val="3"/>
      <w:numFmt w:val="decimal"/>
      <w:lvlText w:val="%1."/>
      <w:lvlJc w:val="left"/>
      <w:pPr>
        <w:tabs>
          <w:tab w:val="left" w:pos="312"/>
        </w:tabs>
      </w:p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OTkyMjk0ZjI5MzUyY2E1ZjViOTdhMjA1NjNmMDcifQ=="/>
  </w:docVars>
  <w:rsids>
    <w:rsidRoot w:val="00CF0222"/>
    <w:rsid w:val="003B26CD"/>
    <w:rsid w:val="00414607"/>
    <w:rsid w:val="006B5879"/>
    <w:rsid w:val="006D325E"/>
    <w:rsid w:val="006F1319"/>
    <w:rsid w:val="007D5783"/>
    <w:rsid w:val="00A03B74"/>
    <w:rsid w:val="00AB6C19"/>
    <w:rsid w:val="00AE5872"/>
    <w:rsid w:val="00B72392"/>
    <w:rsid w:val="00CF0222"/>
    <w:rsid w:val="00D5382A"/>
    <w:rsid w:val="00E1018B"/>
    <w:rsid w:val="062260D2"/>
    <w:rsid w:val="0DE77EDC"/>
    <w:rsid w:val="16CE5D8E"/>
    <w:rsid w:val="23E7405F"/>
    <w:rsid w:val="24015121"/>
    <w:rsid w:val="277552FA"/>
    <w:rsid w:val="35906183"/>
    <w:rsid w:val="37B3452D"/>
    <w:rsid w:val="3C0170B9"/>
    <w:rsid w:val="3D115F7D"/>
    <w:rsid w:val="4425584E"/>
    <w:rsid w:val="5495703C"/>
    <w:rsid w:val="58670CF0"/>
    <w:rsid w:val="59234D89"/>
    <w:rsid w:val="60EE1FAE"/>
    <w:rsid w:val="669B6734"/>
    <w:rsid w:val="6974326C"/>
    <w:rsid w:val="6C331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0" w:firstLineChars="200"/>
      <w:jc w:val="both"/>
    </w:pPr>
    <w:rPr>
      <w:rFonts w:eastAsia="宋体" w:asciiTheme="minorHAnsi" w:hAnsiTheme="minorHAnsi" w:cstheme="minorBidi"/>
      <w:kern w:val="2"/>
      <w:sz w:val="24"/>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uiPriority w:val="99"/>
    <w:pPr>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7342</Words>
  <Characters>7629</Characters>
  <Lines>61</Lines>
  <Paragraphs>17</Paragraphs>
  <TotalTime>1</TotalTime>
  <ScaleCrop>false</ScaleCrop>
  <LinksUpToDate>false</LinksUpToDate>
  <CharactersWithSpaces>7971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Administrator</dc:creator>
  <cp:lastModifiedBy>Administrator</cp:lastModifiedBy>
  <dcterms:modified xsi:type="dcterms:W3CDTF">2022-05-26T01:22:08Z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9720F48924D243F4970089223A8DEAB6</vt:lpwstr>
  </property>
</Properties>
</file>